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357AA" w14:textId="77777777" w:rsidR="00C52AAF" w:rsidRDefault="005B14F1">
      <w:pPr>
        <w:pStyle w:val="NormalBlack"/>
        <w:jc w:val="center"/>
        <w:rPr>
          <w:rFonts w:ascii="Copperplate Gothic Light" w:hAnsi="Copperplate Gothic Light"/>
          <w:b/>
          <w:bCs/>
          <w:color w:val="806000"/>
          <w:sz w:val="32"/>
          <w:szCs w:val="32"/>
        </w:rPr>
      </w:pPr>
      <w:r>
        <w:rPr>
          <w:rFonts w:ascii="Copperplate Gothic Light" w:hAnsi="Copperplate Gothic Light"/>
          <w:b/>
          <w:bCs/>
          <w:color w:val="806000"/>
          <w:sz w:val="32"/>
          <w:szCs w:val="32"/>
        </w:rPr>
        <w:t xml:space="preserve">  </w:t>
      </w:r>
      <w:r w:rsidR="00C52AAF">
        <w:rPr>
          <w:rFonts w:ascii="Copperplate Gothic Light" w:hAnsi="Copperplate Gothic Light"/>
          <w:b/>
          <w:bCs/>
          <w:color w:val="806000"/>
          <w:sz w:val="32"/>
          <w:szCs w:val="32"/>
        </w:rPr>
        <w:t xml:space="preserve">G&amp;L </w:t>
      </w:r>
    </w:p>
    <w:p w14:paraId="7E76EAC6" w14:textId="77777777" w:rsidR="00C52AAF" w:rsidRDefault="00B56AEC">
      <w:pPr>
        <w:pStyle w:val="NormalBlack"/>
        <w:jc w:val="center"/>
        <w:rPr>
          <w:rFonts w:ascii="Copperplate Gothic Light" w:hAnsi="Copperplate Gothic Light"/>
          <w:b/>
          <w:bCs/>
          <w:color w:val="806000"/>
          <w:sz w:val="36"/>
          <w:szCs w:val="36"/>
        </w:rPr>
      </w:pPr>
      <w:r>
        <w:rPr>
          <w:rFonts w:ascii="Copperplate Gothic Light" w:hAnsi="Copperplate Gothic Light"/>
          <w:b/>
          <w:bCs/>
          <w:color w:val="806000"/>
          <w:sz w:val="36"/>
          <w:szCs w:val="36"/>
        </w:rPr>
        <w:t>Annual</w:t>
      </w:r>
      <w:r w:rsidR="00C52AAF">
        <w:rPr>
          <w:rFonts w:ascii="Copperplate Gothic Light" w:hAnsi="Copperplate Gothic Light"/>
          <w:b/>
          <w:bCs/>
          <w:color w:val="806000"/>
          <w:sz w:val="36"/>
          <w:szCs w:val="36"/>
        </w:rPr>
        <w:t xml:space="preserve"> Gaming and Hospitality </w:t>
      </w:r>
      <w:r>
        <w:rPr>
          <w:rFonts w:ascii="Copperplate Gothic Light" w:hAnsi="Copperplate Gothic Light"/>
          <w:b/>
          <w:bCs/>
          <w:color w:val="806000"/>
          <w:sz w:val="36"/>
          <w:szCs w:val="36"/>
        </w:rPr>
        <w:t xml:space="preserve">Industry </w:t>
      </w:r>
      <w:r w:rsidR="00C52AAF">
        <w:rPr>
          <w:rFonts w:ascii="Copperplate Gothic Light" w:hAnsi="Copperplate Gothic Light"/>
          <w:b/>
          <w:bCs/>
          <w:color w:val="806000"/>
          <w:sz w:val="36"/>
          <w:szCs w:val="36"/>
        </w:rPr>
        <w:t>Award</w:t>
      </w:r>
      <w:r w:rsidR="00CA767D">
        <w:rPr>
          <w:rFonts w:ascii="Copperplate Gothic Light" w:hAnsi="Copperplate Gothic Light"/>
          <w:b/>
          <w:bCs/>
          <w:color w:val="806000"/>
          <w:sz w:val="36"/>
          <w:szCs w:val="36"/>
        </w:rPr>
        <w:t>s</w:t>
      </w:r>
    </w:p>
    <w:p w14:paraId="3319B2DB" w14:textId="77777777" w:rsidR="00515DF2" w:rsidRDefault="00515DF2">
      <w:pPr>
        <w:pStyle w:val="NormalBlack"/>
        <w:jc w:val="center"/>
        <w:rPr>
          <w:rFonts w:ascii="Copperplate Gothic Light" w:hAnsi="Copperplate Gothic Light"/>
          <w:b/>
          <w:bCs/>
          <w:color w:val="806000"/>
          <w:sz w:val="24"/>
          <w:szCs w:val="24"/>
        </w:rPr>
      </w:pPr>
    </w:p>
    <w:p w14:paraId="7BEF3806" w14:textId="77777777" w:rsidR="00296A32" w:rsidRDefault="00515DF2" w:rsidP="003556E1">
      <w:pPr>
        <w:pStyle w:val="NormalBlack"/>
        <w:jc w:val="center"/>
        <w:rPr>
          <w:rFonts w:ascii="Copperplate Gothic Light" w:hAnsi="Copperplate Gothic Light"/>
          <w:b/>
          <w:bCs/>
          <w:color w:val="808000"/>
          <w:sz w:val="24"/>
          <w:szCs w:val="24"/>
        </w:rPr>
      </w:pPr>
      <w:r>
        <w:rPr>
          <w:rFonts w:ascii="Copperplate Gothic Light" w:hAnsi="Copperplate Gothic Light"/>
          <w:b/>
          <w:bCs/>
          <w:color w:val="806000"/>
          <w:sz w:val="24"/>
          <w:szCs w:val="24"/>
        </w:rPr>
        <w:t xml:space="preserve">Official </w:t>
      </w:r>
      <w:r w:rsidR="0009715B">
        <w:rPr>
          <w:rFonts w:ascii="Copperplate Gothic Light" w:hAnsi="Copperplate Gothic Light"/>
          <w:b/>
          <w:bCs/>
          <w:color w:val="806000"/>
          <w:sz w:val="24"/>
          <w:szCs w:val="24"/>
        </w:rPr>
        <w:t>Entry</w:t>
      </w:r>
      <w:r w:rsidR="00C52AAF">
        <w:rPr>
          <w:rFonts w:ascii="Copperplate Gothic Light" w:hAnsi="Copperplate Gothic Light"/>
          <w:b/>
          <w:bCs/>
          <w:color w:val="806000"/>
          <w:sz w:val="24"/>
          <w:szCs w:val="24"/>
        </w:rPr>
        <w:t xml:space="preserve"> Form</w:t>
      </w:r>
      <w:r>
        <w:rPr>
          <w:rFonts w:ascii="Copperplate Gothic Light" w:hAnsi="Copperplate Gothic Light"/>
          <w:b/>
          <w:bCs/>
          <w:color w:val="808000"/>
          <w:sz w:val="24"/>
          <w:szCs w:val="24"/>
        </w:rPr>
        <w:br/>
      </w:r>
    </w:p>
    <w:p w14:paraId="23452E6D" w14:textId="77777777" w:rsidR="00C52AAF" w:rsidRPr="00AC3DAD" w:rsidRDefault="008F6C87">
      <w:pPr>
        <w:pStyle w:val="NormalBlack"/>
        <w:rPr>
          <w:rFonts w:ascii="Calibri" w:hAnsi="Calibri" w:cs="Calibri"/>
          <w:sz w:val="20"/>
          <w:szCs w:val="20"/>
        </w:rPr>
      </w:pPr>
      <w:r w:rsidRPr="00AC3DAD">
        <w:rPr>
          <w:rFonts w:ascii="Calibri" w:hAnsi="Calibri" w:cs="Calibri"/>
          <w:sz w:val="20"/>
          <w:szCs w:val="20"/>
        </w:rPr>
        <w:t>Welcome to the Annual Industry Awards</w:t>
      </w:r>
      <w:r w:rsidR="00296A32" w:rsidRPr="00AC3DAD">
        <w:rPr>
          <w:rFonts w:ascii="Calibri" w:hAnsi="Calibri" w:cs="Calibri"/>
          <w:sz w:val="20"/>
          <w:szCs w:val="20"/>
        </w:rPr>
        <w:t>!</w:t>
      </w:r>
    </w:p>
    <w:p w14:paraId="3012C2F9" w14:textId="77777777" w:rsidR="00296A32" w:rsidRPr="00AC3DAD" w:rsidRDefault="00296A32">
      <w:pPr>
        <w:pStyle w:val="NormalBlack"/>
        <w:rPr>
          <w:rFonts w:ascii="Calibri" w:hAnsi="Calibri" w:cs="Calibri"/>
          <w:sz w:val="20"/>
          <w:szCs w:val="20"/>
        </w:rPr>
      </w:pPr>
    </w:p>
    <w:p w14:paraId="5ACE86D9" w14:textId="77777777" w:rsidR="008F6C87" w:rsidRPr="00AC3DAD" w:rsidRDefault="00296A32">
      <w:pPr>
        <w:pStyle w:val="NormalBlack"/>
        <w:rPr>
          <w:rFonts w:ascii="Calibri" w:hAnsi="Calibri" w:cs="Calibri"/>
          <w:sz w:val="20"/>
          <w:szCs w:val="20"/>
        </w:rPr>
      </w:pPr>
      <w:r w:rsidRPr="00AC3DAD">
        <w:rPr>
          <w:rFonts w:ascii="Calibri" w:hAnsi="Calibri" w:cs="Calibri"/>
          <w:sz w:val="20"/>
          <w:szCs w:val="20"/>
        </w:rPr>
        <w:t xml:space="preserve">All companies and service providers domestic and abroad are eligible to submit an award packet. </w:t>
      </w:r>
      <w:r w:rsidR="00C34C85" w:rsidRPr="00AC3DAD">
        <w:rPr>
          <w:rFonts w:ascii="Calibri" w:hAnsi="Calibri" w:cs="Calibri"/>
          <w:sz w:val="20"/>
          <w:szCs w:val="20"/>
        </w:rPr>
        <w:t>There are no entry</w:t>
      </w:r>
      <w:r w:rsidR="008F6C87" w:rsidRPr="00AC3DAD">
        <w:rPr>
          <w:rFonts w:ascii="Calibri" w:hAnsi="Calibri" w:cs="Calibri"/>
          <w:sz w:val="20"/>
          <w:szCs w:val="20"/>
        </w:rPr>
        <w:t xml:space="preserve"> fees as this is open to all companies globally and unbiasedly. </w:t>
      </w:r>
    </w:p>
    <w:p w14:paraId="40181C1B" w14:textId="77777777" w:rsidR="00296A32" w:rsidRPr="00AC3DAD" w:rsidRDefault="00296A32">
      <w:pPr>
        <w:pStyle w:val="NormalBlack"/>
        <w:rPr>
          <w:rFonts w:ascii="Calibri" w:hAnsi="Calibri" w:cs="Calibri"/>
          <w:sz w:val="20"/>
          <w:szCs w:val="20"/>
        </w:rPr>
      </w:pPr>
    </w:p>
    <w:p w14:paraId="77FB1983" w14:textId="77777777" w:rsidR="00296A32" w:rsidRPr="00AC3DAD" w:rsidRDefault="00296A32" w:rsidP="00296A32">
      <w:pPr>
        <w:rPr>
          <w:rFonts w:ascii="Calibri" w:hAnsi="Calibri" w:cs="Calibri"/>
          <w:sz w:val="20"/>
          <w:szCs w:val="20"/>
        </w:rPr>
      </w:pPr>
      <w:r w:rsidRPr="00AC3DAD">
        <w:rPr>
          <w:rFonts w:ascii="Calibri" w:hAnsi="Calibri" w:cs="Calibri"/>
          <w:sz w:val="20"/>
          <w:szCs w:val="20"/>
        </w:rPr>
        <w:t xml:space="preserve">The concept for offering four specific category awards in the </w:t>
      </w:r>
      <w:r w:rsidR="00886583">
        <w:rPr>
          <w:rFonts w:ascii="Calibri" w:hAnsi="Calibri" w:cs="Calibri"/>
          <w:sz w:val="20"/>
          <w:szCs w:val="20"/>
        </w:rPr>
        <w:t xml:space="preserve">Annual </w:t>
      </w:r>
      <w:r w:rsidRPr="00AC3DAD">
        <w:rPr>
          <w:rFonts w:ascii="Calibri" w:hAnsi="Calibri" w:cs="Calibri"/>
          <w:sz w:val="20"/>
          <w:szCs w:val="20"/>
        </w:rPr>
        <w:t xml:space="preserve">Gaming &amp; Hospitality </w:t>
      </w:r>
      <w:r w:rsidR="00B92DCE">
        <w:rPr>
          <w:rFonts w:ascii="Calibri" w:hAnsi="Calibri" w:cs="Calibri"/>
          <w:sz w:val="20"/>
          <w:szCs w:val="20"/>
        </w:rPr>
        <w:t xml:space="preserve">Industry </w:t>
      </w:r>
      <w:r w:rsidRPr="00AC3DAD">
        <w:rPr>
          <w:rFonts w:ascii="Calibri" w:hAnsi="Calibri" w:cs="Calibri"/>
          <w:sz w:val="20"/>
          <w:szCs w:val="20"/>
        </w:rPr>
        <w:t xml:space="preserve">Award series is </w:t>
      </w:r>
      <w:r w:rsidR="00C34C85" w:rsidRPr="00AC3DAD">
        <w:rPr>
          <w:rFonts w:ascii="Calibri" w:hAnsi="Calibri" w:cs="Calibri"/>
          <w:sz w:val="20"/>
          <w:szCs w:val="20"/>
        </w:rPr>
        <w:t>to recognize companies for the</w:t>
      </w:r>
      <w:r w:rsidRPr="00AC3DAD">
        <w:rPr>
          <w:rFonts w:ascii="Calibri" w:hAnsi="Calibri" w:cs="Calibri"/>
          <w:sz w:val="20"/>
          <w:szCs w:val="20"/>
        </w:rPr>
        <w:t xml:space="preserve"> specific core competency they bring to operators; each category is incredibly important in our industry. Of course</w:t>
      </w:r>
      <w:r w:rsidR="00C34C85" w:rsidRPr="00AC3DAD">
        <w:rPr>
          <w:rFonts w:ascii="Calibri" w:hAnsi="Calibri" w:cs="Calibri"/>
          <w:sz w:val="20"/>
          <w:szCs w:val="20"/>
        </w:rPr>
        <w:t>,</w:t>
      </w:r>
      <w:r w:rsidRPr="00AC3DAD">
        <w:rPr>
          <w:rFonts w:ascii="Calibri" w:hAnsi="Calibri" w:cs="Calibri"/>
          <w:sz w:val="20"/>
          <w:szCs w:val="20"/>
        </w:rPr>
        <w:t xml:space="preserve"> the significance of the awards are the executives comprised within the G&amp;L Board and Roundtable Colleagues that define the awards, create the rigorous award process, analyze the nominations and select the recipients. These judges are the top innovation leaders in our industry, they represent the vast majority of all gaming technology spend in North America and we’re excited to host </w:t>
      </w:r>
      <w:r w:rsidR="00B92DCE">
        <w:rPr>
          <w:rFonts w:ascii="Calibri" w:hAnsi="Calibri" w:cs="Calibri"/>
          <w:sz w:val="20"/>
          <w:szCs w:val="20"/>
        </w:rPr>
        <w:t>the</w:t>
      </w:r>
      <w:r w:rsidRPr="00AC3DAD">
        <w:rPr>
          <w:rFonts w:ascii="Calibri" w:hAnsi="Calibri" w:cs="Calibri"/>
          <w:sz w:val="20"/>
          <w:szCs w:val="20"/>
        </w:rPr>
        <w:t xml:space="preserve"> annual </w:t>
      </w:r>
      <w:r w:rsidR="00B92DCE">
        <w:rPr>
          <w:rFonts w:ascii="Calibri" w:hAnsi="Calibri" w:cs="Calibri"/>
          <w:sz w:val="20"/>
          <w:szCs w:val="20"/>
        </w:rPr>
        <w:t xml:space="preserve">industry awards </w:t>
      </w:r>
      <w:r w:rsidRPr="00AC3DAD">
        <w:rPr>
          <w:rFonts w:ascii="Calibri" w:hAnsi="Calibri" w:cs="Calibri"/>
          <w:sz w:val="20"/>
          <w:szCs w:val="20"/>
        </w:rPr>
        <w:t>and continuously humbled to be a part of the amazing industry thought leaders within the G&amp;L Community.</w:t>
      </w:r>
    </w:p>
    <w:p w14:paraId="770EB165" w14:textId="77777777" w:rsidR="00296A32" w:rsidRPr="00AC3DAD" w:rsidRDefault="00296A32">
      <w:pPr>
        <w:pStyle w:val="NormalBlack"/>
        <w:rPr>
          <w:rFonts w:ascii="Calibri" w:hAnsi="Calibri" w:cs="Calibri"/>
          <w:sz w:val="20"/>
          <w:szCs w:val="20"/>
        </w:rPr>
      </w:pPr>
    </w:p>
    <w:p w14:paraId="09B864CF" w14:textId="77777777" w:rsidR="00C52AAF" w:rsidRPr="00AC3DAD" w:rsidRDefault="0009715B" w:rsidP="00911276">
      <w:pPr>
        <w:pStyle w:val="NormalBlack"/>
        <w:rPr>
          <w:rFonts w:ascii="Calibri" w:hAnsi="Calibri" w:cs="Calibri"/>
          <w:sz w:val="20"/>
          <w:szCs w:val="20"/>
        </w:rPr>
      </w:pPr>
      <w:r w:rsidRPr="00AC3DAD">
        <w:rPr>
          <w:rFonts w:ascii="Calibri" w:hAnsi="Calibri" w:cs="Calibri"/>
          <w:sz w:val="20"/>
          <w:szCs w:val="20"/>
        </w:rPr>
        <w:t>G&amp;L’s Board and Roundtable Colleagues not only consider the technical product, but the company that produces the product and their service level and performance.</w:t>
      </w:r>
      <w:r w:rsidR="00C52AAF" w:rsidRPr="00AC3DAD">
        <w:rPr>
          <w:rFonts w:ascii="Calibri" w:hAnsi="Calibri" w:cs="Calibri"/>
          <w:sz w:val="20"/>
          <w:szCs w:val="20"/>
        </w:rPr>
        <w:t xml:space="preserve"> </w:t>
      </w:r>
      <w:r w:rsidR="0072318B" w:rsidRPr="00AC3DAD">
        <w:rPr>
          <w:rFonts w:ascii="Calibri" w:hAnsi="Calibri" w:cs="Calibri"/>
          <w:sz w:val="20"/>
          <w:szCs w:val="20"/>
        </w:rPr>
        <w:t xml:space="preserve">There are </w:t>
      </w:r>
      <w:r w:rsidRPr="00AC3DAD">
        <w:rPr>
          <w:rFonts w:ascii="Calibri" w:hAnsi="Calibri" w:cs="Calibri"/>
          <w:sz w:val="20"/>
          <w:szCs w:val="20"/>
        </w:rPr>
        <w:t>4 specific award categories</w:t>
      </w:r>
      <w:r w:rsidR="009E19F2">
        <w:rPr>
          <w:rFonts w:ascii="Calibri" w:hAnsi="Calibri" w:cs="Calibri"/>
          <w:sz w:val="20"/>
          <w:szCs w:val="20"/>
        </w:rPr>
        <w:t xml:space="preserve"> given to</w:t>
      </w:r>
      <w:r w:rsidRPr="00AC3DAD">
        <w:rPr>
          <w:rFonts w:ascii="Calibri" w:hAnsi="Calibri" w:cs="Calibri"/>
          <w:sz w:val="20"/>
          <w:szCs w:val="20"/>
        </w:rPr>
        <w:t>:</w:t>
      </w:r>
    </w:p>
    <w:p w14:paraId="02000915" w14:textId="77777777" w:rsidR="00911276" w:rsidRPr="00AC3DAD" w:rsidRDefault="00911276" w:rsidP="00911276">
      <w:pPr>
        <w:pStyle w:val="NormalBlack"/>
        <w:rPr>
          <w:rFonts w:ascii="Calibri" w:hAnsi="Calibri" w:cs="Calibri"/>
          <w:sz w:val="20"/>
          <w:szCs w:val="20"/>
        </w:rPr>
      </w:pPr>
      <w:r w:rsidRPr="00AC3DAD">
        <w:rPr>
          <w:rFonts w:ascii="Calibri" w:hAnsi="Calibri" w:cs="Calibri"/>
          <w:sz w:val="20"/>
          <w:szCs w:val="20"/>
        </w:rPr>
        <w:t> </w:t>
      </w:r>
    </w:p>
    <w:p w14:paraId="566920BA" w14:textId="77777777" w:rsidR="00911276" w:rsidRPr="00AC3DAD" w:rsidRDefault="00911276" w:rsidP="00911276">
      <w:pPr>
        <w:pStyle w:val="NormalBlack"/>
        <w:rPr>
          <w:rFonts w:ascii="Calibri" w:hAnsi="Calibri" w:cs="Calibri"/>
          <w:sz w:val="20"/>
          <w:szCs w:val="20"/>
        </w:rPr>
      </w:pPr>
      <w:r w:rsidRPr="00AC3DAD">
        <w:rPr>
          <w:rFonts w:ascii="Calibri" w:hAnsi="Calibri" w:cs="Calibri"/>
          <w:b/>
          <w:bCs/>
          <w:sz w:val="20"/>
          <w:szCs w:val="20"/>
        </w:rPr>
        <w:t>Innovation</w:t>
      </w:r>
      <w:r w:rsidR="0072318B" w:rsidRPr="00AC3DAD">
        <w:rPr>
          <w:rFonts w:ascii="Calibri" w:hAnsi="Calibri" w:cs="Calibri"/>
          <w:b/>
          <w:bCs/>
          <w:sz w:val="20"/>
          <w:szCs w:val="20"/>
        </w:rPr>
        <w:t xml:space="preserve"> Award</w:t>
      </w:r>
      <w:r w:rsidRPr="00AC3DAD">
        <w:rPr>
          <w:rFonts w:ascii="Calibri" w:hAnsi="Calibri" w:cs="Calibri"/>
          <w:sz w:val="20"/>
          <w:szCs w:val="20"/>
        </w:rPr>
        <w:t xml:space="preserve">: </w:t>
      </w:r>
      <w:r w:rsidR="009E19F2">
        <w:rPr>
          <w:rFonts w:ascii="Calibri" w:hAnsi="Calibri" w:cs="Calibri"/>
          <w:sz w:val="20"/>
          <w:szCs w:val="20"/>
        </w:rPr>
        <w:t>the</w:t>
      </w:r>
      <w:r w:rsidRPr="00AC3DAD">
        <w:rPr>
          <w:rFonts w:ascii="Calibri" w:hAnsi="Calibri" w:cs="Calibri"/>
          <w:sz w:val="20"/>
          <w:szCs w:val="20"/>
        </w:rPr>
        <w:t xml:space="preserve"> product and corresponding company that demonstrates the best original thinking in solving one or more business problems.</w:t>
      </w:r>
    </w:p>
    <w:p w14:paraId="1A195EF6" w14:textId="77777777" w:rsidR="0072318B" w:rsidRPr="00AC3DAD" w:rsidRDefault="0072318B" w:rsidP="00911276">
      <w:pPr>
        <w:pStyle w:val="NormalBlack"/>
        <w:rPr>
          <w:rFonts w:ascii="Calibri" w:hAnsi="Calibri" w:cs="Calibri"/>
          <w:b/>
          <w:bCs/>
          <w:sz w:val="20"/>
          <w:szCs w:val="20"/>
        </w:rPr>
      </w:pPr>
    </w:p>
    <w:p w14:paraId="5A5CB03F" w14:textId="77777777" w:rsidR="00911276" w:rsidRPr="00AC3DAD" w:rsidRDefault="00911276" w:rsidP="00911276">
      <w:pPr>
        <w:pStyle w:val="NormalBlack"/>
        <w:rPr>
          <w:rFonts w:ascii="Calibri" w:hAnsi="Calibri" w:cs="Calibri"/>
          <w:sz w:val="20"/>
          <w:szCs w:val="20"/>
        </w:rPr>
      </w:pPr>
      <w:r w:rsidRPr="00AC3DAD">
        <w:rPr>
          <w:rFonts w:ascii="Calibri" w:hAnsi="Calibri" w:cs="Calibri"/>
          <w:b/>
          <w:bCs/>
          <w:sz w:val="20"/>
          <w:szCs w:val="20"/>
        </w:rPr>
        <w:t>Transformation</w:t>
      </w:r>
      <w:r w:rsidR="0072318B" w:rsidRPr="00AC3DAD">
        <w:rPr>
          <w:rFonts w:ascii="Calibri" w:hAnsi="Calibri" w:cs="Calibri"/>
          <w:b/>
          <w:bCs/>
          <w:sz w:val="20"/>
          <w:szCs w:val="20"/>
        </w:rPr>
        <w:t xml:space="preserve"> Award</w:t>
      </w:r>
      <w:r w:rsidR="00BC77DA">
        <w:rPr>
          <w:rFonts w:ascii="Calibri" w:hAnsi="Calibri" w:cs="Calibri"/>
          <w:sz w:val="20"/>
          <w:szCs w:val="20"/>
        </w:rPr>
        <w:t>:</w:t>
      </w:r>
      <w:r w:rsidRPr="00AC3DAD">
        <w:rPr>
          <w:rFonts w:ascii="Calibri" w:hAnsi="Calibri" w:cs="Calibri"/>
          <w:sz w:val="20"/>
          <w:szCs w:val="20"/>
        </w:rPr>
        <w:t xml:space="preserve"> the product and corresponding company that most dramatically has changed the gaming or hospitality industry’s techn</w:t>
      </w:r>
      <w:r w:rsidR="00DA434E" w:rsidRPr="00AC3DAD">
        <w:rPr>
          <w:rFonts w:ascii="Calibri" w:hAnsi="Calibri" w:cs="Calibri"/>
          <w:sz w:val="20"/>
          <w:szCs w:val="20"/>
        </w:rPr>
        <w:t>ology landscape.</w:t>
      </w:r>
    </w:p>
    <w:p w14:paraId="30E25986" w14:textId="77777777" w:rsidR="0072318B" w:rsidRPr="00AC3DAD" w:rsidRDefault="0072318B" w:rsidP="00911276">
      <w:pPr>
        <w:pStyle w:val="NormalBlack"/>
        <w:rPr>
          <w:rFonts w:ascii="Calibri" w:hAnsi="Calibri" w:cs="Calibri"/>
          <w:b/>
          <w:bCs/>
          <w:sz w:val="20"/>
          <w:szCs w:val="20"/>
        </w:rPr>
      </w:pPr>
    </w:p>
    <w:p w14:paraId="76912E16" w14:textId="77777777" w:rsidR="00911276" w:rsidRPr="00AC3DAD" w:rsidRDefault="00911276" w:rsidP="003A6DB6">
      <w:pPr>
        <w:pStyle w:val="NormalBlack"/>
        <w:rPr>
          <w:rFonts w:ascii="Calibri" w:hAnsi="Calibri" w:cs="Calibri"/>
          <w:sz w:val="20"/>
          <w:szCs w:val="20"/>
        </w:rPr>
      </w:pPr>
      <w:r w:rsidRPr="00AC3DAD">
        <w:rPr>
          <w:rFonts w:ascii="Calibri" w:hAnsi="Calibri" w:cs="Calibri"/>
          <w:b/>
          <w:bCs/>
          <w:sz w:val="20"/>
          <w:szCs w:val="20"/>
        </w:rPr>
        <w:t>Partner</w:t>
      </w:r>
      <w:r w:rsidR="0072318B" w:rsidRPr="00AC3DAD">
        <w:rPr>
          <w:rFonts w:ascii="Calibri" w:hAnsi="Calibri" w:cs="Calibri"/>
          <w:b/>
          <w:bCs/>
          <w:sz w:val="20"/>
          <w:szCs w:val="20"/>
        </w:rPr>
        <w:t xml:space="preserve"> Award</w:t>
      </w:r>
      <w:r w:rsidR="00BC77DA">
        <w:rPr>
          <w:rFonts w:ascii="Calibri" w:hAnsi="Calibri" w:cs="Calibri"/>
          <w:sz w:val="20"/>
          <w:szCs w:val="20"/>
        </w:rPr>
        <w:t>:</w:t>
      </w:r>
      <w:r w:rsidRPr="00AC3DAD">
        <w:rPr>
          <w:rFonts w:ascii="Calibri" w:hAnsi="Calibri" w:cs="Calibri"/>
          <w:sz w:val="20"/>
          <w:szCs w:val="20"/>
        </w:rPr>
        <w:t xml:space="preserve"> the company that best illustrates a granular understanding </w:t>
      </w:r>
      <w:r w:rsidR="003A6DB6" w:rsidRPr="00AC3DAD">
        <w:rPr>
          <w:rFonts w:ascii="Calibri" w:hAnsi="Calibri" w:cs="Calibri"/>
          <w:sz w:val="20"/>
          <w:szCs w:val="20"/>
        </w:rPr>
        <w:t xml:space="preserve">of </w:t>
      </w:r>
      <w:r w:rsidRPr="00AC3DAD">
        <w:rPr>
          <w:rFonts w:ascii="Calibri" w:hAnsi="Calibri" w:cs="Calibri"/>
          <w:sz w:val="20"/>
          <w:szCs w:val="20"/>
        </w:rPr>
        <w:t>the real problems facing their clients and have taken the steps within their offerings</w:t>
      </w:r>
      <w:r w:rsidR="003A6DB6" w:rsidRPr="00AC3DAD">
        <w:rPr>
          <w:rFonts w:ascii="Calibri" w:hAnsi="Calibri" w:cs="Calibri"/>
          <w:sz w:val="20"/>
          <w:szCs w:val="20"/>
        </w:rPr>
        <w:t xml:space="preserve"> to demonstrate they </w:t>
      </w:r>
      <w:r w:rsidRPr="00AC3DAD">
        <w:rPr>
          <w:rFonts w:ascii="Calibri" w:hAnsi="Calibri" w:cs="Calibri"/>
          <w:sz w:val="20"/>
          <w:szCs w:val="20"/>
        </w:rPr>
        <w:t>are the appropriate solutions for today and for tomorrow.</w:t>
      </w:r>
    </w:p>
    <w:p w14:paraId="3AA1FBFA" w14:textId="77777777" w:rsidR="0072318B" w:rsidRPr="00AC3DAD" w:rsidRDefault="0072318B" w:rsidP="00911276">
      <w:pPr>
        <w:pStyle w:val="NormalBlack"/>
        <w:rPr>
          <w:rFonts w:ascii="Calibri" w:hAnsi="Calibri" w:cs="Calibri"/>
          <w:b/>
          <w:bCs/>
          <w:sz w:val="20"/>
          <w:szCs w:val="20"/>
        </w:rPr>
      </w:pPr>
    </w:p>
    <w:p w14:paraId="734C7491" w14:textId="77777777" w:rsidR="00911276" w:rsidRPr="00AC3DAD" w:rsidRDefault="0072318B" w:rsidP="00911276">
      <w:pPr>
        <w:pStyle w:val="NormalBlack"/>
        <w:rPr>
          <w:rFonts w:ascii="Calibri" w:hAnsi="Calibri" w:cs="Calibri"/>
          <w:sz w:val="20"/>
          <w:szCs w:val="20"/>
        </w:rPr>
      </w:pPr>
      <w:r w:rsidRPr="00AC3DAD">
        <w:rPr>
          <w:rFonts w:ascii="Calibri" w:hAnsi="Calibri" w:cs="Calibri"/>
          <w:b/>
          <w:bCs/>
          <w:sz w:val="20"/>
          <w:szCs w:val="20"/>
        </w:rPr>
        <w:t>Platinum Award</w:t>
      </w:r>
      <w:r w:rsidR="00911276" w:rsidRPr="00AC3DAD">
        <w:rPr>
          <w:rFonts w:ascii="Calibri" w:hAnsi="Calibri" w:cs="Calibri"/>
          <w:sz w:val="20"/>
          <w:szCs w:val="20"/>
        </w:rPr>
        <w:t>:  </w:t>
      </w:r>
      <w:r w:rsidRPr="00AC3DAD">
        <w:rPr>
          <w:rFonts w:ascii="Calibri" w:hAnsi="Calibri" w:cs="Calibri"/>
          <w:sz w:val="20"/>
          <w:szCs w:val="20"/>
        </w:rPr>
        <w:t>This highest honor award level</w:t>
      </w:r>
      <w:r w:rsidR="00911276" w:rsidRPr="00AC3DAD">
        <w:rPr>
          <w:rFonts w:ascii="Calibri" w:hAnsi="Calibri" w:cs="Calibri"/>
          <w:sz w:val="20"/>
          <w:szCs w:val="20"/>
        </w:rPr>
        <w:t xml:space="preserve"> will be</w:t>
      </w:r>
      <w:r w:rsidRPr="00AC3DAD">
        <w:rPr>
          <w:rFonts w:ascii="Calibri" w:hAnsi="Calibri" w:cs="Calibri"/>
          <w:sz w:val="20"/>
          <w:szCs w:val="20"/>
        </w:rPr>
        <w:t xml:space="preserve"> given to</w:t>
      </w:r>
      <w:r w:rsidR="00911276" w:rsidRPr="00AC3DAD">
        <w:rPr>
          <w:rFonts w:ascii="Calibri" w:hAnsi="Calibri" w:cs="Calibri"/>
          <w:sz w:val="20"/>
          <w:szCs w:val="20"/>
        </w:rPr>
        <w:t xml:space="preserve"> the </w:t>
      </w:r>
      <w:r w:rsidR="00BC77DA">
        <w:rPr>
          <w:rFonts w:ascii="Calibri" w:hAnsi="Calibri" w:cs="Calibri"/>
          <w:sz w:val="20"/>
          <w:szCs w:val="20"/>
        </w:rPr>
        <w:t>company</w:t>
      </w:r>
      <w:r w:rsidR="00911276" w:rsidRPr="00AC3DAD">
        <w:rPr>
          <w:rFonts w:ascii="Calibri" w:hAnsi="Calibri" w:cs="Calibri"/>
          <w:sz w:val="20"/>
          <w:szCs w:val="20"/>
        </w:rPr>
        <w:t xml:space="preserve"> who best exemplifies all three of the individual categories</w:t>
      </w:r>
      <w:r w:rsidRPr="00AC3DAD">
        <w:rPr>
          <w:rFonts w:ascii="Calibri" w:hAnsi="Calibri" w:cs="Calibri"/>
          <w:sz w:val="20"/>
          <w:szCs w:val="20"/>
        </w:rPr>
        <w:t xml:space="preserve"> </w:t>
      </w:r>
      <w:r w:rsidR="00D2080A" w:rsidRPr="00AC3DAD">
        <w:rPr>
          <w:rFonts w:ascii="Calibri" w:hAnsi="Calibri" w:cs="Calibri"/>
          <w:sz w:val="20"/>
          <w:szCs w:val="20"/>
        </w:rPr>
        <w:t>above</w:t>
      </w:r>
      <w:r w:rsidR="009E19F2">
        <w:rPr>
          <w:rFonts w:ascii="Calibri" w:hAnsi="Calibri" w:cs="Calibri"/>
          <w:sz w:val="20"/>
          <w:szCs w:val="20"/>
        </w:rPr>
        <w:t xml:space="preserve"> among other evaluated criteria in the packet</w:t>
      </w:r>
      <w:r w:rsidR="00D2080A" w:rsidRPr="00AC3DAD">
        <w:rPr>
          <w:rFonts w:ascii="Calibri" w:hAnsi="Calibri" w:cs="Calibri"/>
          <w:sz w:val="20"/>
          <w:szCs w:val="20"/>
        </w:rPr>
        <w:t>.</w:t>
      </w:r>
    </w:p>
    <w:p w14:paraId="5720DB35" w14:textId="77777777" w:rsidR="00911276" w:rsidRPr="009E19F2" w:rsidRDefault="00911276" w:rsidP="00911276">
      <w:pPr>
        <w:pStyle w:val="NormalBlack"/>
        <w:rPr>
          <w:rFonts w:ascii="Calibri" w:hAnsi="Calibri" w:cs="Calibri"/>
          <w:b/>
          <w:bCs/>
          <w:sz w:val="20"/>
          <w:szCs w:val="20"/>
        </w:rPr>
      </w:pPr>
    </w:p>
    <w:p w14:paraId="228655E6" w14:textId="77777777" w:rsidR="00911276" w:rsidRPr="00AC3DAD" w:rsidRDefault="009E19F2" w:rsidP="00911276">
      <w:pPr>
        <w:pStyle w:val="NormalBlack"/>
        <w:rPr>
          <w:rFonts w:ascii="Calibri" w:hAnsi="Calibri" w:cs="Calibri"/>
          <w:sz w:val="20"/>
          <w:szCs w:val="20"/>
        </w:rPr>
      </w:pPr>
      <w:r w:rsidRPr="009E19F2">
        <w:rPr>
          <w:rFonts w:ascii="Calibri" w:hAnsi="Calibri" w:cs="Calibri"/>
          <w:b/>
          <w:bCs/>
          <w:sz w:val="20"/>
          <w:szCs w:val="20"/>
        </w:rPr>
        <w:t>One Entry Per Product</w:t>
      </w:r>
      <w:r>
        <w:rPr>
          <w:rFonts w:ascii="Calibri" w:hAnsi="Calibri" w:cs="Calibri"/>
          <w:sz w:val="20"/>
          <w:szCs w:val="20"/>
        </w:rPr>
        <w:t xml:space="preserve">: </w:t>
      </w:r>
      <w:r w:rsidR="00B96C5C" w:rsidRPr="00AC3DAD">
        <w:rPr>
          <w:rFonts w:ascii="Calibri" w:hAnsi="Calibri" w:cs="Calibri"/>
          <w:sz w:val="20"/>
          <w:szCs w:val="20"/>
        </w:rPr>
        <w:t>Although there are four</w:t>
      </w:r>
      <w:r w:rsidR="00333963" w:rsidRPr="00AC3DAD">
        <w:rPr>
          <w:rFonts w:ascii="Calibri" w:hAnsi="Calibri" w:cs="Calibri"/>
          <w:sz w:val="20"/>
          <w:szCs w:val="20"/>
        </w:rPr>
        <w:t xml:space="preserve"> award categories, there is only this one </w:t>
      </w:r>
      <w:r w:rsidR="00E029E5" w:rsidRPr="00AC3DAD">
        <w:rPr>
          <w:rFonts w:ascii="Calibri" w:hAnsi="Calibri" w:cs="Calibri"/>
          <w:sz w:val="20"/>
          <w:szCs w:val="20"/>
        </w:rPr>
        <w:t>entry</w:t>
      </w:r>
      <w:r w:rsidR="00333963" w:rsidRPr="00AC3DAD">
        <w:rPr>
          <w:rFonts w:ascii="Calibri" w:hAnsi="Calibri" w:cs="Calibri"/>
          <w:sz w:val="20"/>
          <w:szCs w:val="20"/>
        </w:rPr>
        <w:t xml:space="preserve"> form. </w:t>
      </w:r>
      <w:r>
        <w:rPr>
          <w:rFonts w:ascii="Calibri" w:hAnsi="Calibri" w:cs="Calibri"/>
          <w:sz w:val="20"/>
          <w:szCs w:val="20"/>
        </w:rPr>
        <w:t xml:space="preserve">Judges </w:t>
      </w:r>
      <w:r w:rsidR="00911276" w:rsidRPr="00AC3DAD">
        <w:rPr>
          <w:rFonts w:ascii="Calibri" w:hAnsi="Calibri" w:cs="Calibri"/>
          <w:sz w:val="20"/>
          <w:szCs w:val="20"/>
        </w:rPr>
        <w:t xml:space="preserve">will consider </w:t>
      </w:r>
      <w:r w:rsidR="00333963" w:rsidRPr="00AC3DAD">
        <w:rPr>
          <w:rFonts w:ascii="Calibri" w:hAnsi="Calibri" w:cs="Calibri"/>
          <w:sz w:val="20"/>
          <w:szCs w:val="20"/>
        </w:rPr>
        <w:t xml:space="preserve">your </w:t>
      </w:r>
      <w:r w:rsidR="00E029E5" w:rsidRPr="00AC3DAD">
        <w:rPr>
          <w:rFonts w:ascii="Calibri" w:hAnsi="Calibri" w:cs="Calibri"/>
          <w:sz w:val="20"/>
          <w:szCs w:val="20"/>
        </w:rPr>
        <w:t>entry</w:t>
      </w:r>
      <w:r w:rsidR="00333963" w:rsidRPr="00AC3DAD">
        <w:rPr>
          <w:rFonts w:ascii="Calibri" w:hAnsi="Calibri" w:cs="Calibri"/>
          <w:sz w:val="20"/>
          <w:szCs w:val="20"/>
        </w:rPr>
        <w:t xml:space="preserve"> form</w:t>
      </w:r>
      <w:r w:rsidR="00911276" w:rsidRPr="00AC3DAD">
        <w:rPr>
          <w:rFonts w:ascii="Calibri" w:hAnsi="Calibri" w:cs="Calibri"/>
          <w:sz w:val="20"/>
          <w:szCs w:val="20"/>
        </w:rPr>
        <w:t xml:space="preserve"> for all </w:t>
      </w:r>
      <w:r w:rsidR="00B96C5C" w:rsidRPr="00AC3DAD">
        <w:rPr>
          <w:rFonts w:ascii="Calibri" w:hAnsi="Calibri" w:cs="Calibri"/>
          <w:sz w:val="20"/>
          <w:szCs w:val="20"/>
        </w:rPr>
        <w:t>four</w:t>
      </w:r>
      <w:r w:rsidR="00333963" w:rsidRPr="00AC3DAD">
        <w:rPr>
          <w:rFonts w:ascii="Calibri" w:hAnsi="Calibri" w:cs="Calibri"/>
          <w:sz w:val="20"/>
          <w:szCs w:val="20"/>
        </w:rPr>
        <w:t xml:space="preserve"> </w:t>
      </w:r>
      <w:r w:rsidR="00911276" w:rsidRPr="00AC3DAD">
        <w:rPr>
          <w:rFonts w:ascii="Calibri" w:hAnsi="Calibri" w:cs="Calibri"/>
          <w:sz w:val="20"/>
          <w:szCs w:val="20"/>
        </w:rPr>
        <w:t>categories.</w:t>
      </w:r>
      <w:r w:rsidR="00333963" w:rsidRPr="00AC3DAD">
        <w:rPr>
          <w:rFonts w:ascii="Calibri" w:hAnsi="Calibri" w:cs="Calibri"/>
          <w:sz w:val="20"/>
          <w:szCs w:val="20"/>
        </w:rPr>
        <w:t xml:space="preserve"> </w:t>
      </w:r>
      <w:r w:rsidR="00B92DCE">
        <w:rPr>
          <w:rFonts w:ascii="Calibri" w:hAnsi="Calibri" w:cs="Calibri"/>
          <w:sz w:val="20"/>
          <w:szCs w:val="20"/>
        </w:rPr>
        <w:t xml:space="preserve">Each company may </w:t>
      </w:r>
      <w:r>
        <w:rPr>
          <w:rFonts w:ascii="Calibri" w:hAnsi="Calibri" w:cs="Calibri"/>
          <w:sz w:val="20"/>
          <w:szCs w:val="20"/>
        </w:rPr>
        <w:t xml:space="preserve">receive </w:t>
      </w:r>
      <w:r w:rsidR="00B92DCE">
        <w:rPr>
          <w:rFonts w:ascii="Calibri" w:hAnsi="Calibri" w:cs="Calibri"/>
          <w:sz w:val="20"/>
          <w:szCs w:val="20"/>
        </w:rPr>
        <w:t>one award</w:t>
      </w:r>
      <w:r>
        <w:rPr>
          <w:rFonts w:ascii="Calibri" w:hAnsi="Calibri" w:cs="Calibri"/>
          <w:sz w:val="20"/>
          <w:szCs w:val="20"/>
        </w:rPr>
        <w:t xml:space="preserve"> per year</w:t>
      </w:r>
      <w:r w:rsidR="00B92DCE">
        <w:rPr>
          <w:rFonts w:ascii="Calibri" w:hAnsi="Calibri" w:cs="Calibri"/>
          <w:sz w:val="20"/>
          <w:szCs w:val="20"/>
        </w:rPr>
        <w:t xml:space="preserve">. </w:t>
      </w:r>
      <w:r w:rsidR="00333963" w:rsidRPr="00AC3DAD">
        <w:rPr>
          <w:rFonts w:ascii="Calibri" w:hAnsi="Calibri" w:cs="Calibri"/>
          <w:sz w:val="20"/>
          <w:szCs w:val="20"/>
        </w:rPr>
        <w:t>If you are a company with multiple and different offerings, you may submit a</w:t>
      </w:r>
      <w:r w:rsidR="00A77A22" w:rsidRPr="00AC3DAD">
        <w:rPr>
          <w:rFonts w:ascii="Calibri" w:hAnsi="Calibri" w:cs="Calibri"/>
          <w:sz w:val="20"/>
          <w:szCs w:val="20"/>
        </w:rPr>
        <w:t>n</w:t>
      </w:r>
      <w:r w:rsidR="00333963" w:rsidRPr="00AC3DAD">
        <w:rPr>
          <w:rFonts w:ascii="Calibri" w:hAnsi="Calibri" w:cs="Calibri"/>
          <w:sz w:val="20"/>
          <w:szCs w:val="20"/>
        </w:rPr>
        <w:t xml:space="preserve"> </w:t>
      </w:r>
      <w:r w:rsidR="00E029E5" w:rsidRPr="00AC3DAD">
        <w:rPr>
          <w:rFonts w:ascii="Calibri" w:hAnsi="Calibri" w:cs="Calibri"/>
          <w:sz w:val="20"/>
          <w:szCs w:val="20"/>
        </w:rPr>
        <w:t>entry</w:t>
      </w:r>
      <w:r w:rsidR="00333963" w:rsidRPr="00AC3DAD">
        <w:rPr>
          <w:rFonts w:ascii="Calibri" w:hAnsi="Calibri" w:cs="Calibri"/>
          <w:sz w:val="20"/>
          <w:szCs w:val="20"/>
        </w:rPr>
        <w:t xml:space="preserve"> form per product from your company.</w:t>
      </w:r>
    </w:p>
    <w:p w14:paraId="169A23A3" w14:textId="77777777" w:rsidR="00911276" w:rsidRPr="00AC3DAD" w:rsidRDefault="00911276">
      <w:pPr>
        <w:pStyle w:val="NormalBlack"/>
        <w:rPr>
          <w:rFonts w:ascii="Calibri" w:hAnsi="Calibri" w:cs="Calibri"/>
          <w:sz w:val="20"/>
          <w:szCs w:val="20"/>
        </w:rPr>
      </w:pPr>
    </w:p>
    <w:p w14:paraId="3255D7D7"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The award </w:t>
      </w:r>
      <w:r w:rsidR="00333963" w:rsidRPr="00AC3DAD">
        <w:rPr>
          <w:rFonts w:ascii="Calibri" w:hAnsi="Calibri" w:cs="Calibri"/>
          <w:sz w:val="20"/>
          <w:szCs w:val="20"/>
        </w:rPr>
        <w:t>recipients</w:t>
      </w:r>
      <w:r w:rsidR="008F6C87" w:rsidRPr="00AC3DAD">
        <w:rPr>
          <w:rFonts w:ascii="Calibri" w:hAnsi="Calibri" w:cs="Calibri"/>
          <w:sz w:val="20"/>
          <w:szCs w:val="20"/>
        </w:rPr>
        <w:t xml:space="preserve"> will be honored at the</w:t>
      </w:r>
      <w:r w:rsidRPr="00AC3DAD">
        <w:rPr>
          <w:rFonts w:ascii="Calibri" w:hAnsi="Calibri" w:cs="Calibri"/>
          <w:sz w:val="20"/>
          <w:szCs w:val="20"/>
        </w:rPr>
        <w:t xml:space="preserve"> G&amp;L Roundtable </w:t>
      </w:r>
      <w:r w:rsidR="008F6C87" w:rsidRPr="00AC3DAD">
        <w:rPr>
          <w:rFonts w:ascii="Calibri" w:hAnsi="Calibri" w:cs="Calibri"/>
          <w:sz w:val="20"/>
          <w:szCs w:val="20"/>
        </w:rPr>
        <w:t xml:space="preserve">in </w:t>
      </w:r>
      <w:r w:rsidR="00B96C5C" w:rsidRPr="00AC3DAD">
        <w:rPr>
          <w:rFonts w:ascii="Calibri" w:hAnsi="Calibri" w:cs="Calibri"/>
          <w:sz w:val="20"/>
          <w:szCs w:val="20"/>
        </w:rPr>
        <w:t xml:space="preserve">the </w:t>
      </w:r>
      <w:r w:rsidR="008F6C87" w:rsidRPr="00AC3DAD">
        <w:rPr>
          <w:rFonts w:ascii="Calibri" w:hAnsi="Calibri" w:cs="Calibri"/>
          <w:sz w:val="20"/>
          <w:szCs w:val="20"/>
        </w:rPr>
        <w:t>fall</w:t>
      </w:r>
      <w:r w:rsidR="00A77A22" w:rsidRPr="00AC3DAD">
        <w:rPr>
          <w:rFonts w:ascii="Calibri" w:hAnsi="Calibri" w:cs="Calibri"/>
          <w:sz w:val="20"/>
          <w:szCs w:val="20"/>
        </w:rPr>
        <w:t xml:space="preserve"> in Las Vegas</w:t>
      </w:r>
      <w:r w:rsidR="008F6C87" w:rsidRPr="00AC3DAD">
        <w:rPr>
          <w:rFonts w:ascii="Calibri" w:hAnsi="Calibri" w:cs="Calibri"/>
          <w:sz w:val="20"/>
          <w:szCs w:val="20"/>
        </w:rPr>
        <w:t>; always the Monday</w:t>
      </w:r>
      <w:r w:rsidR="00ED0AD5">
        <w:rPr>
          <w:rFonts w:ascii="Calibri" w:hAnsi="Calibri" w:cs="Calibri"/>
          <w:sz w:val="20"/>
          <w:szCs w:val="20"/>
        </w:rPr>
        <w:t xml:space="preserve"> evening</w:t>
      </w:r>
      <w:r w:rsidR="008F6C87" w:rsidRPr="00AC3DAD">
        <w:rPr>
          <w:rFonts w:ascii="Calibri" w:hAnsi="Calibri" w:cs="Calibri"/>
          <w:sz w:val="20"/>
          <w:szCs w:val="20"/>
        </w:rPr>
        <w:t xml:space="preserve"> before G2E</w:t>
      </w:r>
      <w:r w:rsidR="00333963" w:rsidRPr="00AC3DAD">
        <w:rPr>
          <w:rFonts w:ascii="Calibri" w:hAnsi="Calibri" w:cs="Calibri"/>
          <w:sz w:val="20"/>
          <w:szCs w:val="20"/>
        </w:rPr>
        <w:t xml:space="preserve">. </w:t>
      </w:r>
      <w:r w:rsidR="008F6C87" w:rsidRPr="00AC3DAD">
        <w:rPr>
          <w:rFonts w:ascii="Calibri" w:hAnsi="Calibri" w:cs="Calibri"/>
          <w:sz w:val="20"/>
          <w:szCs w:val="20"/>
        </w:rPr>
        <w:t>The</w:t>
      </w:r>
      <w:r w:rsidRPr="00AC3DAD">
        <w:rPr>
          <w:rFonts w:ascii="Calibri" w:hAnsi="Calibri" w:cs="Calibri"/>
          <w:sz w:val="20"/>
          <w:szCs w:val="20"/>
        </w:rPr>
        <w:t xml:space="preserve"> recipients will be authorized to display the official award</w:t>
      </w:r>
      <w:r w:rsidR="00333963" w:rsidRPr="00AC3DAD">
        <w:rPr>
          <w:rFonts w:ascii="Calibri" w:hAnsi="Calibri" w:cs="Calibri"/>
          <w:sz w:val="20"/>
          <w:szCs w:val="20"/>
        </w:rPr>
        <w:t xml:space="preserve"> logo, </w:t>
      </w:r>
      <w:r w:rsidRPr="00AC3DAD">
        <w:rPr>
          <w:rFonts w:ascii="Calibri" w:hAnsi="Calibri" w:cs="Calibri"/>
          <w:sz w:val="20"/>
          <w:szCs w:val="20"/>
        </w:rPr>
        <w:t xml:space="preserve">will be featured in the winter edition of </w:t>
      </w:r>
      <w:r w:rsidRPr="00B92DCE">
        <w:rPr>
          <w:rFonts w:ascii="Calibri" w:hAnsi="Calibri" w:cs="Calibri"/>
          <w:i/>
          <w:sz w:val="20"/>
          <w:szCs w:val="20"/>
        </w:rPr>
        <w:t>Gaming &amp; Leisure</w:t>
      </w:r>
      <w:r w:rsidRPr="00AC3DAD">
        <w:rPr>
          <w:rFonts w:ascii="Calibri" w:hAnsi="Calibri" w:cs="Calibri"/>
          <w:sz w:val="20"/>
          <w:szCs w:val="20"/>
        </w:rPr>
        <w:t xml:space="preserve"> Magazine, </w:t>
      </w:r>
      <w:r w:rsidR="00333963" w:rsidRPr="00AC3DAD">
        <w:rPr>
          <w:rFonts w:ascii="Calibri" w:hAnsi="Calibri" w:cs="Calibri"/>
          <w:sz w:val="20"/>
          <w:szCs w:val="20"/>
        </w:rPr>
        <w:t>and will be bestowed with all of the rights and privileges provided to them upon winning.</w:t>
      </w:r>
    </w:p>
    <w:p w14:paraId="224632B7" w14:textId="77777777" w:rsidR="00296A32" w:rsidRPr="00AC3DAD" w:rsidRDefault="00296A32">
      <w:pPr>
        <w:pStyle w:val="NormalBlack"/>
        <w:rPr>
          <w:rFonts w:ascii="Calibri" w:hAnsi="Calibri" w:cs="Calibri"/>
          <w:sz w:val="20"/>
          <w:szCs w:val="20"/>
        </w:rPr>
      </w:pPr>
    </w:p>
    <w:p w14:paraId="7A1467A0"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 xml:space="preserve">We wish each of you the very best toward becoming an award recipient this year. </w:t>
      </w:r>
    </w:p>
    <w:p w14:paraId="7BD85A76" w14:textId="77777777" w:rsidR="00296A32" w:rsidRPr="00AC3DAD" w:rsidRDefault="00296A32">
      <w:pPr>
        <w:pStyle w:val="NormalBlack"/>
        <w:rPr>
          <w:rFonts w:ascii="Calibri" w:hAnsi="Calibri" w:cs="Calibri"/>
          <w:sz w:val="20"/>
          <w:szCs w:val="20"/>
        </w:rPr>
      </w:pPr>
    </w:p>
    <w:p w14:paraId="36134C17"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All the best,</w:t>
      </w:r>
    </w:p>
    <w:p w14:paraId="1D5AE580" w14:textId="77777777" w:rsidR="00296A32" w:rsidRPr="00AC3DAD" w:rsidRDefault="00296A32">
      <w:pPr>
        <w:pStyle w:val="NormalBlack"/>
        <w:rPr>
          <w:rFonts w:ascii="Calibri" w:hAnsi="Calibri" w:cs="Calibri"/>
          <w:sz w:val="20"/>
          <w:szCs w:val="20"/>
        </w:rPr>
      </w:pPr>
      <w:r w:rsidRPr="00AC3DAD">
        <w:rPr>
          <w:rFonts w:ascii="Calibri" w:hAnsi="Calibri" w:cs="Calibri"/>
          <w:sz w:val="20"/>
          <w:szCs w:val="20"/>
        </w:rPr>
        <w:t>Jeannie Caruso</w:t>
      </w:r>
    </w:p>
    <w:p w14:paraId="43231C7E" w14:textId="77777777" w:rsidR="00296A32" w:rsidRPr="00AC3DAD" w:rsidRDefault="00296A32">
      <w:pPr>
        <w:pStyle w:val="NormalBlack"/>
        <w:rPr>
          <w:rFonts w:ascii="Calibri" w:hAnsi="Calibri" w:cs="Calibri"/>
          <w:sz w:val="20"/>
          <w:szCs w:val="20"/>
        </w:rPr>
      </w:pPr>
    </w:p>
    <w:p w14:paraId="3508E212" w14:textId="77777777" w:rsidR="00911276" w:rsidRPr="00AC3DAD" w:rsidRDefault="00911276">
      <w:pPr>
        <w:pStyle w:val="NormalBlack"/>
        <w:rPr>
          <w:rFonts w:ascii="Calibri" w:hAnsi="Calibri" w:cs="Calibri"/>
          <w:b/>
          <w:bCs/>
          <w:color w:val="808000"/>
          <w:sz w:val="20"/>
          <w:szCs w:val="20"/>
        </w:rPr>
      </w:pPr>
    </w:p>
    <w:p w14:paraId="30D58D47" w14:textId="77777777" w:rsidR="00515DF2" w:rsidRPr="00AC3DAD" w:rsidRDefault="00D21422" w:rsidP="00515DF2">
      <w:pPr>
        <w:pStyle w:val="NormalBlack"/>
        <w:spacing w:after="120"/>
        <w:rPr>
          <w:rFonts w:ascii="Calibri" w:hAnsi="Calibri" w:cs="Calibri"/>
          <w:b/>
          <w:color w:val="auto"/>
          <w:sz w:val="20"/>
          <w:szCs w:val="20"/>
        </w:rPr>
        <w:sectPr w:rsidR="00515DF2" w:rsidRPr="00AC3DAD" w:rsidSect="00493366">
          <w:headerReference w:type="default" r:id="rId8"/>
          <w:footerReference w:type="default" r:id="rId9"/>
          <w:pgSz w:w="12240" w:h="15840"/>
          <w:pgMar w:top="1008" w:right="1008" w:bottom="1008" w:left="1008" w:header="720" w:footer="720" w:gutter="0"/>
          <w:cols w:space="720"/>
          <w:docGrid w:linePitch="360"/>
        </w:sectPr>
      </w:pPr>
      <w:r w:rsidRPr="00AC3DAD">
        <w:rPr>
          <w:rFonts w:ascii="Calibri" w:hAnsi="Calibri" w:cs="Calibri"/>
          <w:b/>
          <w:color w:val="auto"/>
          <w:sz w:val="20"/>
          <w:szCs w:val="20"/>
        </w:rPr>
        <w:t>Complete a</w:t>
      </w:r>
      <w:r w:rsidR="002A3585" w:rsidRPr="00AC3DAD">
        <w:rPr>
          <w:rFonts w:ascii="Calibri" w:hAnsi="Calibri" w:cs="Calibri"/>
          <w:b/>
          <w:color w:val="auto"/>
          <w:sz w:val="20"/>
          <w:szCs w:val="20"/>
        </w:rPr>
        <w:t>ward</w:t>
      </w:r>
      <w:r w:rsidR="00911276" w:rsidRPr="00AC3DAD">
        <w:rPr>
          <w:rFonts w:ascii="Calibri" w:hAnsi="Calibri" w:cs="Calibri"/>
          <w:b/>
          <w:color w:val="auto"/>
          <w:sz w:val="20"/>
          <w:szCs w:val="20"/>
        </w:rPr>
        <w:t xml:space="preserve"> </w:t>
      </w:r>
      <w:r w:rsidR="00515DF2" w:rsidRPr="00AC3DAD">
        <w:rPr>
          <w:rFonts w:ascii="Calibri" w:hAnsi="Calibri" w:cs="Calibri"/>
          <w:b/>
          <w:color w:val="auto"/>
          <w:sz w:val="20"/>
          <w:szCs w:val="20"/>
        </w:rPr>
        <w:t xml:space="preserve">eligibility terms and </w:t>
      </w:r>
      <w:r w:rsidR="00911276" w:rsidRPr="00AC3DAD">
        <w:rPr>
          <w:rFonts w:ascii="Calibri" w:hAnsi="Calibri" w:cs="Calibri"/>
          <w:b/>
          <w:color w:val="auto"/>
          <w:sz w:val="20"/>
          <w:szCs w:val="20"/>
        </w:rPr>
        <w:t xml:space="preserve">guidelines </w:t>
      </w:r>
      <w:r w:rsidR="00515DF2" w:rsidRPr="00AC3DAD">
        <w:rPr>
          <w:rFonts w:ascii="Calibri" w:hAnsi="Calibri" w:cs="Calibri"/>
          <w:b/>
          <w:color w:val="auto"/>
          <w:sz w:val="20"/>
          <w:szCs w:val="20"/>
        </w:rPr>
        <w:t xml:space="preserve">and recipient honors </w:t>
      </w:r>
      <w:r w:rsidR="00911276" w:rsidRPr="00AC3DAD">
        <w:rPr>
          <w:rFonts w:ascii="Calibri" w:hAnsi="Calibri" w:cs="Calibri"/>
          <w:b/>
          <w:color w:val="auto"/>
          <w:sz w:val="20"/>
          <w:szCs w:val="20"/>
        </w:rPr>
        <w:t xml:space="preserve">are available at the end of this </w:t>
      </w:r>
      <w:r w:rsidR="00515DF2" w:rsidRPr="00AC3DAD">
        <w:rPr>
          <w:rFonts w:ascii="Calibri" w:hAnsi="Calibri" w:cs="Calibri"/>
          <w:b/>
          <w:color w:val="auto"/>
          <w:sz w:val="20"/>
          <w:szCs w:val="20"/>
        </w:rPr>
        <w:t>packet</w:t>
      </w:r>
      <w:r w:rsidR="00911276" w:rsidRPr="00AC3DAD">
        <w:rPr>
          <w:rFonts w:ascii="Calibri" w:hAnsi="Calibri" w:cs="Calibri"/>
          <w:b/>
          <w:color w:val="auto"/>
          <w:sz w:val="20"/>
          <w:szCs w:val="20"/>
        </w:rPr>
        <w:t xml:space="preserve">. </w:t>
      </w:r>
    </w:p>
    <w:p w14:paraId="0B99B43D" w14:textId="77777777" w:rsidR="00296A32" w:rsidRPr="00AC3DAD" w:rsidRDefault="00B96C5C" w:rsidP="00515DF2">
      <w:pPr>
        <w:pStyle w:val="NormalBlack"/>
        <w:spacing w:after="120"/>
        <w:rPr>
          <w:rFonts w:ascii="Calibri" w:hAnsi="Calibri" w:cs="Calibri"/>
          <w:b/>
          <w:color w:val="auto"/>
          <w:sz w:val="22"/>
          <w:szCs w:val="22"/>
        </w:rPr>
      </w:pPr>
      <w:r w:rsidRPr="00B96C5C">
        <w:rPr>
          <w:rFonts w:ascii="Copperplate Gothic Light" w:hAnsi="Copperplate Gothic Light"/>
          <w:b/>
          <w:bCs/>
          <w:color w:val="auto"/>
          <w:sz w:val="36"/>
          <w:szCs w:val="36"/>
        </w:rPr>
        <w:lastRenderedPageBreak/>
        <w:t>GENERAL INFORMATION</w:t>
      </w:r>
    </w:p>
    <w:p w14:paraId="22A43AAA" w14:textId="77777777" w:rsidR="00296A32" w:rsidRPr="00515DF2" w:rsidRDefault="00515DF2" w:rsidP="00515DF2">
      <w:pPr>
        <w:pStyle w:val="NormalBlack"/>
        <w:spacing w:after="120"/>
        <w:rPr>
          <w:rFonts w:ascii="Calibri" w:hAnsi="Calibri" w:cs="Calibri"/>
          <w:b/>
          <w:color w:val="auto"/>
          <w:sz w:val="22"/>
          <w:szCs w:val="22"/>
        </w:rPr>
      </w:pPr>
      <w:r w:rsidRPr="00515DF2">
        <w:rPr>
          <w:rFonts w:ascii="Calibri" w:hAnsi="Calibri" w:cs="Calibri"/>
          <w:b/>
          <w:color w:val="auto"/>
          <w:sz w:val="22"/>
          <w:szCs w:val="22"/>
        </w:rPr>
        <w:t>All form fields are required.</w:t>
      </w:r>
    </w:p>
    <w:p w14:paraId="116B4F92" w14:textId="77777777" w:rsidR="00B96C5C" w:rsidRDefault="00B96C5C" w:rsidP="006B4469">
      <w:pPr>
        <w:pStyle w:val="NormalBlack"/>
        <w:rPr>
          <w:rFonts w:ascii="Calibri" w:hAnsi="Calibri" w:cs="Calibri"/>
          <w:b/>
          <w:bCs/>
          <w:color w:val="808000"/>
          <w:sz w:val="20"/>
          <w:szCs w:val="20"/>
        </w:rPr>
      </w:pPr>
    </w:p>
    <w:p w14:paraId="5CD85646" w14:textId="77777777" w:rsidR="006B4469" w:rsidRDefault="006B4469" w:rsidP="006B4469">
      <w:pPr>
        <w:pStyle w:val="NormalBlack"/>
        <w:rPr>
          <w:rFonts w:ascii="Calibri" w:hAnsi="Calibri" w:cs="Calibri"/>
          <w:b/>
          <w:bCs/>
          <w:color w:val="auto"/>
          <w:sz w:val="20"/>
          <w:szCs w:val="20"/>
        </w:rPr>
      </w:pPr>
      <w:r>
        <w:rPr>
          <w:rFonts w:ascii="Calibri" w:hAnsi="Calibri" w:cs="Calibri"/>
          <w:b/>
          <w:bCs/>
          <w:color w:val="808000"/>
          <w:sz w:val="20"/>
          <w:szCs w:val="20"/>
        </w:rPr>
        <w:t xml:space="preserve">Product/Solution Name for </w:t>
      </w:r>
      <w:r w:rsidR="002128FD">
        <w:rPr>
          <w:rFonts w:ascii="Calibri" w:hAnsi="Calibri" w:cs="Calibri"/>
          <w:b/>
          <w:bCs/>
          <w:color w:val="808000"/>
          <w:sz w:val="20"/>
          <w:szCs w:val="20"/>
        </w:rPr>
        <w:t>entry</w:t>
      </w:r>
      <w:r>
        <w:rPr>
          <w:rFonts w:ascii="Calibri" w:hAnsi="Calibri" w:cs="Calibri"/>
          <w:b/>
          <w:bCs/>
          <w:color w:val="auto"/>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00"/>
      </w:tblGrid>
      <w:tr w:rsidR="006B4469" w:rsidRPr="00AC3DAD" w14:paraId="49CB7946" w14:textId="77777777" w:rsidTr="00C34C85">
        <w:tc>
          <w:tcPr>
            <w:tcW w:w="4788" w:type="dxa"/>
          </w:tcPr>
          <w:p w14:paraId="7272AB25" w14:textId="77777777" w:rsidR="006B4469" w:rsidRPr="00AC3DAD" w:rsidRDefault="006B4469">
            <w:pPr>
              <w:pStyle w:val="NormalBlack"/>
              <w:rPr>
                <w:rFonts w:ascii="Calibri" w:hAnsi="Calibri" w:cs="Calibri"/>
                <w:sz w:val="20"/>
                <w:szCs w:val="20"/>
              </w:rPr>
            </w:pPr>
            <w:r w:rsidRPr="00AC3DAD">
              <w:rPr>
                <w:rFonts w:ascii="Calibri" w:hAnsi="Calibri" w:cs="Calibri"/>
                <w:sz w:val="20"/>
                <w:szCs w:val="20"/>
              </w:rPr>
              <w:t xml:space="preserve">Name of Product/Solution </w:t>
            </w:r>
            <w:r w:rsidR="00C73684" w:rsidRPr="00AC3DAD">
              <w:rPr>
                <w:rFonts w:ascii="Calibri" w:hAnsi="Calibri" w:cs="Calibri"/>
                <w:sz w:val="20"/>
                <w:szCs w:val="20"/>
              </w:rPr>
              <w:t>you are nominating</w:t>
            </w:r>
          </w:p>
        </w:tc>
        <w:tc>
          <w:tcPr>
            <w:tcW w:w="5400" w:type="dxa"/>
          </w:tcPr>
          <w:p w14:paraId="341CA3FA" w14:textId="77777777" w:rsidR="006B4469" w:rsidRPr="00AC3DAD" w:rsidRDefault="006B4469">
            <w:pPr>
              <w:pStyle w:val="NormalBlack"/>
              <w:rPr>
                <w:rFonts w:ascii="Calibri" w:hAnsi="Calibri" w:cs="Calibri"/>
                <w:sz w:val="20"/>
                <w:szCs w:val="20"/>
              </w:rPr>
            </w:pPr>
          </w:p>
        </w:tc>
      </w:tr>
      <w:tr w:rsidR="006B4469" w:rsidRPr="00AC3DAD" w14:paraId="6C1187D2" w14:textId="77777777" w:rsidTr="00C34C85">
        <w:tc>
          <w:tcPr>
            <w:tcW w:w="4788" w:type="dxa"/>
          </w:tcPr>
          <w:p w14:paraId="1DF848E6" w14:textId="77777777" w:rsidR="00C21CB8" w:rsidRPr="00AC3DAD" w:rsidRDefault="00C21CB8" w:rsidP="00C21CB8">
            <w:pPr>
              <w:rPr>
                <w:rFonts w:ascii="Calibri" w:hAnsi="Calibri" w:cs="Calibri"/>
              </w:rPr>
            </w:pPr>
            <w:r w:rsidRPr="00AC3DAD">
              <w:rPr>
                <w:rFonts w:ascii="Calibri" w:hAnsi="Calibri" w:cs="Calibri"/>
                <w:sz w:val="20"/>
                <w:szCs w:val="20"/>
              </w:rPr>
              <w:t>Which award category(s) do you feel your product is best nominated for out of the four categories described above? (you may choose all that apply)</w:t>
            </w:r>
          </w:p>
          <w:p w14:paraId="59116A8F" w14:textId="77777777" w:rsidR="006B4469" w:rsidRPr="00AC3DAD" w:rsidRDefault="006B4469">
            <w:pPr>
              <w:pStyle w:val="NormalBlack"/>
              <w:rPr>
                <w:rFonts w:ascii="Calibri" w:hAnsi="Calibri" w:cs="Calibri"/>
                <w:sz w:val="20"/>
                <w:szCs w:val="20"/>
              </w:rPr>
            </w:pPr>
          </w:p>
        </w:tc>
        <w:tc>
          <w:tcPr>
            <w:tcW w:w="5400" w:type="dxa"/>
          </w:tcPr>
          <w:p w14:paraId="0C31C2F9" w14:textId="77777777" w:rsidR="006B4469" w:rsidRPr="00AC3DAD" w:rsidRDefault="006B4469">
            <w:pPr>
              <w:pStyle w:val="NormalBlack"/>
              <w:rPr>
                <w:rFonts w:ascii="Calibri" w:hAnsi="Calibri" w:cs="Calibri"/>
                <w:sz w:val="20"/>
                <w:szCs w:val="20"/>
              </w:rPr>
            </w:pPr>
          </w:p>
        </w:tc>
      </w:tr>
    </w:tbl>
    <w:p w14:paraId="77947A6C" w14:textId="77777777" w:rsidR="006B4469" w:rsidRDefault="006B4469">
      <w:pPr>
        <w:pStyle w:val="NormalBlack"/>
        <w:rPr>
          <w:rFonts w:ascii="Copperplate Gothic Light" w:hAnsi="Copperplate Gothic Light"/>
          <w:b/>
          <w:bCs/>
          <w:color w:val="808000"/>
          <w:sz w:val="20"/>
          <w:szCs w:val="20"/>
        </w:rPr>
      </w:pPr>
    </w:p>
    <w:p w14:paraId="16297A3F" w14:textId="77777777" w:rsidR="006B4469" w:rsidRDefault="006B4469">
      <w:pPr>
        <w:pStyle w:val="NormalBlack"/>
        <w:rPr>
          <w:rFonts w:ascii="Copperplate Gothic Light" w:hAnsi="Copperplate Gothic Light"/>
          <w:b/>
          <w:bCs/>
          <w:color w:val="808000"/>
          <w:sz w:val="20"/>
          <w:szCs w:val="20"/>
        </w:rPr>
      </w:pPr>
    </w:p>
    <w:p w14:paraId="504383D9" w14:textId="77777777" w:rsidR="00911276" w:rsidRDefault="00911276">
      <w:pPr>
        <w:pStyle w:val="NormalBlack"/>
        <w:rPr>
          <w:rFonts w:ascii="Calibri" w:hAnsi="Calibri" w:cs="Calibri"/>
          <w:b/>
          <w:bCs/>
          <w:color w:val="808000"/>
          <w:sz w:val="20"/>
          <w:szCs w:val="20"/>
        </w:rPr>
      </w:pPr>
      <w:r>
        <w:rPr>
          <w:rFonts w:ascii="Calibri" w:hAnsi="Calibri" w:cs="Calibri"/>
          <w:b/>
          <w:bCs/>
          <w:color w:val="808000"/>
          <w:sz w:val="20"/>
          <w:szCs w:val="20"/>
        </w:rPr>
        <w:t xml:space="preserve">Contact Information of person submitting the </w:t>
      </w:r>
      <w:r w:rsidR="002128FD">
        <w:rPr>
          <w:rFonts w:ascii="Calibri" w:hAnsi="Calibri" w:cs="Calibri"/>
          <w:b/>
          <w:bCs/>
          <w:color w:val="808000"/>
          <w:sz w:val="20"/>
          <w:szCs w:val="20"/>
        </w:rPr>
        <w:t>entry form</w:t>
      </w:r>
      <w:r>
        <w:rPr>
          <w:rFonts w:ascii="Calibri" w:hAnsi="Calibri" w:cs="Calibri"/>
          <w:b/>
          <w:bCs/>
          <w:color w:val="808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584697EA" w14:textId="77777777" w:rsidTr="00C34C85">
        <w:tc>
          <w:tcPr>
            <w:tcW w:w="2988" w:type="dxa"/>
          </w:tcPr>
          <w:p w14:paraId="4926082E"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Name</w:t>
            </w:r>
          </w:p>
        </w:tc>
        <w:tc>
          <w:tcPr>
            <w:tcW w:w="7200" w:type="dxa"/>
          </w:tcPr>
          <w:p w14:paraId="53149936" w14:textId="77777777" w:rsidR="00911276" w:rsidRPr="00AC3DAD" w:rsidRDefault="00911276">
            <w:pPr>
              <w:pStyle w:val="NormalBlack"/>
              <w:rPr>
                <w:rFonts w:ascii="Calibri" w:hAnsi="Calibri" w:cs="Calibri"/>
                <w:sz w:val="20"/>
                <w:szCs w:val="20"/>
              </w:rPr>
            </w:pPr>
          </w:p>
        </w:tc>
      </w:tr>
      <w:tr w:rsidR="00911276" w:rsidRPr="00AC3DAD" w14:paraId="777D4320" w14:textId="77777777" w:rsidTr="00C34C85">
        <w:tc>
          <w:tcPr>
            <w:tcW w:w="2988" w:type="dxa"/>
          </w:tcPr>
          <w:p w14:paraId="273ECA0B"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Company N</w:t>
            </w:r>
            <w:r w:rsidR="00911276" w:rsidRPr="00AC3DAD">
              <w:rPr>
                <w:rFonts w:ascii="Calibri" w:hAnsi="Calibri" w:cs="Calibri"/>
                <w:sz w:val="20"/>
                <w:szCs w:val="20"/>
              </w:rPr>
              <w:t>ame</w:t>
            </w:r>
          </w:p>
        </w:tc>
        <w:tc>
          <w:tcPr>
            <w:tcW w:w="7200" w:type="dxa"/>
          </w:tcPr>
          <w:p w14:paraId="2ED9E043" w14:textId="77777777" w:rsidR="00911276" w:rsidRPr="00AC3DAD" w:rsidRDefault="00911276" w:rsidP="00911276">
            <w:pPr>
              <w:pStyle w:val="NormalBlack"/>
              <w:rPr>
                <w:rFonts w:ascii="Calibri" w:hAnsi="Calibri" w:cs="Calibri"/>
                <w:sz w:val="20"/>
                <w:szCs w:val="20"/>
              </w:rPr>
            </w:pPr>
          </w:p>
        </w:tc>
      </w:tr>
      <w:tr w:rsidR="00911276" w:rsidRPr="00AC3DAD" w14:paraId="34A11DA9" w14:textId="77777777" w:rsidTr="00C34C85">
        <w:tc>
          <w:tcPr>
            <w:tcW w:w="2988" w:type="dxa"/>
          </w:tcPr>
          <w:p w14:paraId="1B852C32"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Phone </w:t>
            </w:r>
          </w:p>
        </w:tc>
        <w:tc>
          <w:tcPr>
            <w:tcW w:w="7200" w:type="dxa"/>
          </w:tcPr>
          <w:p w14:paraId="5EFD4085" w14:textId="77777777" w:rsidR="00911276" w:rsidRPr="00AC3DAD" w:rsidRDefault="00911276">
            <w:pPr>
              <w:pStyle w:val="NormalBlack"/>
              <w:rPr>
                <w:rFonts w:ascii="Calibri" w:hAnsi="Calibri" w:cs="Calibri"/>
                <w:sz w:val="22"/>
              </w:rPr>
            </w:pPr>
          </w:p>
        </w:tc>
      </w:tr>
      <w:tr w:rsidR="00911276" w:rsidRPr="00AC3DAD" w14:paraId="77378E93" w14:textId="77777777" w:rsidTr="00C34C85">
        <w:tc>
          <w:tcPr>
            <w:tcW w:w="2988" w:type="dxa"/>
          </w:tcPr>
          <w:p w14:paraId="23FBB317"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Email </w:t>
            </w:r>
          </w:p>
        </w:tc>
        <w:tc>
          <w:tcPr>
            <w:tcW w:w="7200" w:type="dxa"/>
          </w:tcPr>
          <w:p w14:paraId="0A1232E7" w14:textId="77777777" w:rsidR="00911276" w:rsidRPr="00AC3DAD" w:rsidRDefault="00911276">
            <w:pPr>
              <w:pStyle w:val="NormalBlack"/>
              <w:rPr>
                <w:rFonts w:ascii="Calibri" w:hAnsi="Calibri" w:cs="Calibri"/>
                <w:sz w:val="20"/>
                <w:szCs w:val="20"/>
              </w:rPr>
            </w:pPr>
          </w:p>
        </w:tc>
      </w:tr>
    </w:tbl>
    <w:p w14:paraId="29658242" w14:textId="77777777" w:rsidR="00832939" w:rsidRDefault="00832939">
      <w:pPr>
        <w:pStyle w:val="NormalBlack"/>
        <w:rPr>
          <w:rFonts w:ascii="Copperplate Gothic Light" w:hAnsi="Copperplate Gothic Light"/>
          <w:b/>
          <w:bCs/>
          <w:color w:val="808000"/>
          <w:sz w:val="20"/>
          <w:szCs w:val="20"/>
        </w:rPr>
      </w:pPr>
    </w:p>
    <w:p w14:paraId="3642E456" w14:textId="77777777" w:rsidR="00C34C85" w:rsidRDefault="00C34C85">
      <w:pPr>
        <w:pStyle w:val="NormalBlack"/>
        <w:rPr>
          <w:rFonts w:ascii="Copperplate Gothic Light" w:hAnsi="Copperplate Gothic Light"/>
          <w:b/>
          <w:bCs/>
          <w:color w:val="808000"/>
          <w:sz w:val="20"/>
          <w:szCs w:val="20"/>
        </w:rPr>
      </w:pPr>
    </w:p>
    <w:p w14:paraId="3F3E8039" w14:textId="77777777" w:rsidR="00911276" w:rsidRDefault="00911276">
      <w:pPr>
        <w:pStyle w:val="NormalBlack"/>
        <w:rPr>
          <w:rFonts w:ascii="Copperplate Gothic Light" w:hAnsi="Copperplate Gothic Light"/>
          <w:b/>
          <w:bCs/>
          <w:color w:val="808000"/>
          <w:sz w:val="20"/>
          <w:szCs w:val="20"/>
        </w:rPr>
      </w:pPr>
      <w:r>
        <w:rPr>
          <w:rFonts w:ascii="Calibri" w:hAnsi="Calibri" w:cs="Calibri"/>
          <w:b/>
          <w:bCs/>
          <w:color w:val="808000"/>
          <w:sz w:val="20"/>
          <w:szCs w:val="20"/>
        </w:rPr>
        <w:t>Vendor Information</w:t>
      </w:r>
      <w:r>
        <w:rPr>
          <w:rFonts w:ascii="Copperplate Gothic Light" w:hAnsi="Copperplate Gothic Light"/>
          <w:b/>
          <w:bCs/>
          <w:color w:val="808000"/>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1DFAFB64" w14:textId="77777777" w:rsidTr="00C34C85">
        <w:tc>
          <w:tcPr>
            <w:tcW w:w="2988" w:type="dxa"/>
          </w:tcPr>
          <w:p w14:paraId="5BC9E166"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Company Name</w:t>
            </w:r>
          </w:p>
        </w:tc>
        <w:tc>
          <w:tcPr>
            <w:tcW w:w="7200" w:type="dxa"/>
          </w:tcPr>
          <w:p w14:paraId="6AD8E5F6" w14:textId="77777777" w:rsidR="00911276" w:rsidRPr="00AC3DAD" w:rsidRDefault="00911276">
            <w:pPr>
              <w:pStyle w:val="NormalBlack"/>
              <w:rPr>
                <w:rFonts w:ascii="Calibri" w:hAnsi="Calibri" w:cs="Calibri"/>
                <w:b/>
                <w:bCs/>
                <w:sz w:val="20"/>
                <w:szCs w:val="20"/>
              </w:rPr>
            </w:pPr>
          </w:p>
        </w:tc>
      </w:tr>
      <w:tr w:rsidR="00911276" w:rsidRPr="00AC3DAD" w14:paraId="0BC2CA70" w14:textId="77777777" w:rsidTr="00C34C85">
        <w:tc>
          <w:tcPr>
            <w:tcW w:w="2988" w:type="dxa"/>
          </w:tcPr>
          <w:p w14:paraId="408AE9E5"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Location Address</w:t>
            </w:r>
          </w:p>
        </w:tc>
        <w:tc>
          <w:tcPr>
            <w:tcW w:w="7200" w:type="dxa"/>
          </w:tcPr>
          <w:p w14:paraId="2C3BC35E" w14:textId="77777777" w:rsidR="00911276" w:rsidRPr="00AC3DAD" w:rsidRDefault="00911276">
            <w:pPr>
              <w:pStyle w:val="NormalBlack"/>
              <w:rPr>
                <w:rFonts w:ascii="Calibri" w:hAnsi="Calibri" w:cs="Calibri"/>
                <w:bCs/>
                <w:sz w:val="20"/>
                <w:szCs w:val="20"/>
              </w:rPr>
            </w:pPr>
          </w:p>
        </w:tc>
      </w:tr>
      <w:tr w:rsidR="00911276" w:rsidRPr="00AC3DAD" w14:paraId="32AE2FDF" w14:textId="77777777" w:rsidTr="00C34C85">
        <w:tc>
          <w:tcPr>
            <w:tcW w:w="2988" w:type="dxa"/>
          </w:tcPr>
          <w:p w14:paraId="4ADCE3A2"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Primary Contact Name</w:t>
            </w:r>
          </w:p>
        </w:tc>
        <w:tc>
          <w:tcPr>
            <w:tcW w:w="7200" w:type="dxa"/>
          </w:tcPr>
          <w:p w14:paraId="1715997E" w14:textId="77777777" w:rsidR="00911276" w:rsidRPr="00AC3DAD" w:rsidRDefault="00911276">
            <w:pPr>
              <w:pStyle w:val="NormalBlack"/>
              <w:rPr>
                <w:rFonts w:ascii="Calibri" w:hAnsi="Calibri" w:cs="Calibri"/>
                <w:bCs/>
                <w:sz w:val="20"/>
                <w:szCs w:val="20"/>
              </w:rPr>
            </w:pPr>
          </w:p>
        </w:tc>
      </w:tr>
      <w:tr w:rsidR="00911276" w:rsidRPr="00AC3DAD" w14:paraId="2EB18E0F" w14:textId="77777777" w:rsidTr="00C34C85">
        <w:tc>
          <w:tcPr>
            <w:tcW w:w="2988" w:type="dxa"/>
          </w:tcPr>
          <w:p w14:paraId="5F6F4139"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Primary Contact Title</w:t>
            </w:r>
          </w:p>
        </w:tc>
        <w:tc>
          <w:tcPr>
            <w:tcW w:w="7200" w:type="dxa"/>
          </w:tcPr>
          <w:p w14:paraId="4A25FEEC" w14:textId="77777777" w:rsidR="00911276" w:rsidRPr="00AC3DAD" w:rsidRDefault="00911276">
            <w:pPr>
              <w:pStyle w:val="NormalBlack"/>
              <w:rPr>
                <w:rFonts w:ascii="Calibri" w:hAnsi="Calibri" w:cs="Calibri"/>
                <w:bCs/>
                <w:sz w:val="20"/>
                <w:szCs w:val="20"/>
              </w:rPr>
            </w:pPr>
          </w:p>
        </w:tc>
      </w:tr>
      <w:tr w:rsidR="00911276" w:rsidRPr="00AC3DAD" w14:paraId="237D7428" w14:textId="77777777" w:rsidTr="00C34C85">
        <w:tc>
          <w:tcPr>
            <w:tcW w:w="2988" w:type="dxa"/>
          </w:tcPr>
          <w:p w14:paraId="6CA3A59F"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Phone </w:t>
            </w:r>
          </w:p>
        </w:tc>
        <w:tc>
          <w:tcPr>
            <w:tcW w:w="7200" w:type="dxa"/>
          </w:tcPr>
          <w:p w14:paraId="5D15AC3C" w14:textId="77777777" w:rsidR="00911276" w:rsidRPr="00AC3DAD" w:rsidRDefault="00911276">
            <w:pPr>
              <w:pStyle w:val="NormalBlack"/>
              <w:rPr>
                <w:rFonts w:ascii="Calibri" w:hAnsi="Calibri" w:cs="Calibri"/>
                <w:bCs/>
                <w:sz w:val="20"/>
                <w:szCs w:val="20"/>
              </w:rPr>
            </w:pPr>
          </w:p>
        </w:tc>
      </w:tr>
      <w:tr w:rsidR="00911276" w:rsidRPr="00AC3DAD" w14:paraId="1BB02DC9" w14:textId="77777777" w:rsidTr="00C34C85">
        <w:tc>
          <w:tcPr>
            <w:tcW w:w="2988" w:type="dxa"/>
          </w:tcPr>
          <w:p w14:paraId="1EDDEDC3"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Email </w:t>
            </w:r>
          </w:p>
        </w:tc>
        <w:tc>
          <w:tcPr>
            <w:tcW w:w="7200" w:type="dxa"/>
          </w:tcPr>
          <w:p w14:paraId="42F71367" w14:textId="77777777" w:rsidR="00911276" w:rsidRPr="00AC3DAD" w:rsidRDefault="00911276">
            <w:pPr>
              <w:pStyle w:val="NormalBlack"/>
              <w:rPr>
                <w:rFonts w:ascii="Calibri" w:hAnsi="Calibri" w:cs="Calibri"/>
                <w:bCs/>
                <w:sz w:val="20"/>
                <w:szCs w:val="20"/>
              </w:rPr>
            </w:pPr>
          </w:p>
        </w:tc>
      </w:tr>
      <w:tr w:rsidR="00911276" w:rsidRPr="00AC3DAD" w14:paraId="77E16632" w14:textId="77777777" w:rsidTr="00C34C85">
        <w:tc>
          <w:tcPr>
            <w:tcW w:w="2988" w:type="dxa"/>
          </w:tcPr>
          <w:p w14:paraId="50D949EA"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Company Web</w:t>
            </w:r>
            <w:r w:rsidR="00911276" w:rsidRPr="00AC3DAD">
              <w:rPr>
                <w:rFonts w:ascii="Calibri" w:hAnsi="Calibri" w:cs="Calibri"/>
                <w:sz w:val="20"/>
                <w:szCs w:val="20"/>
              </w:rPr>
              <w:t>site (optional)</w:t>
            </w:r>
          </w:p>
        </w:tc>
        <w:tc>
          <w:tcPr>
            <w:tcW w:w="7200" w:type="dxa"/>
          </w:tcPr>
          <w:p w14:paraId="3AF5844E" w14:textId="77777777" w:rsidR="00911276" w:rsidRPr="00AC3DAD" w:rsidRDefault="00911276">
            <w:pPr>
              <w:pStyle w:val="NormalBlack"/>
              <w:rPr>
                <w:rFonts w:ascii="Calibri" w:hAnsi="Calibri" w:cs="Calibri"/>
                <w:bCs/>
                <w:sz w:val="20"/>
                <w:szCs w:val="20"/>
              </w:rPr>
            </w:pPr>
          </w:p>
        </w:tc>
      </w:tr>
    </w:tbl>
    <w:p w14:paraId="1D1A7F68" w14:textId="77777777" w:rsidR="00C73684" w:rsidRDefault="00C73684">
      <w:pPr>
        <w:pStyle w:val="NormalBlack"/>
        <w:rPr>
          <w:rFonts w:ascii="Copperplate Gothic Light" w:hAnsi="Copperplate Gothic Light"/>
          <w:b/>
          <w:bCs/>
          <w:color w:val="808000"/>
          <w:sz w:val="20"/>
          <w:szCs w:val="20"/>
        </w:rPr>
      </w:pPr>
    </w:p>
    <w:p w14:paraId="1C967A59" w14:textId="77777777" w:rsidR="00C73684" w:rsidRDefault="00C73684">
      <w:pPr>
        <w:pStyle w:val="NormalBlack"/>
        <w:rPr>
          <w:rFonts w:ascii="Copperplate Gothic Light" w:hAnsi="Copperplate Gothic Light"/>
          <w:b/>
          <w:bCs/>
          <w:color w:val="808000"/>
          <w:sz w:val="20"/>
          <w:szCs w:val="20"/>
        </w:rPr>
      </w:pPr>
    </w:p>
    <w:p w14:paraId="53E05956" w14:textId="77777777" w:rsidR="00911276" w:rsidRDefault="00911276">
      <w:pPr>
        <w:pStyle w:val="NormalBlack"/>
        <w:rPr>
          <w:rFonts w:ascii="Calibri" w:hAnsi="Calibri" w:cs="Calibri"/>
          <w:b/>
          <w:bCs/>
          <w:color w:val="808000"/>
          <w:sz w:val="20"/>
          <w:szCs w:val="20"/>
        </w:rPr>
      </w:pPr>
      <w:r>
        <w:rPr>
          <w:rFonts w:ascii="Calibri" w:hAnsi="Calibri" w:cs="Calibri"/>
          <w:b/>
          <w:bCs/>
          <w:color w:val="808000"/>
          <w:sz w:val="20"/>
          <w:szCs w:val="20"/>
        </w:rPr>
        <w:t>Executive most likely to attend G&amp;L</w:t>
      </w:r>
      <w:r w:rsidR="00C34C85">
        <w:rPr>
          <w:rFonts w:ascii="Calibri" w:hAnsi="Calibri" w:cs="Calibri"/>
          <w:b/>
          <w:bCs/>
          <w:color w:val="808000"/>
          <w:sz w:val="20"/>
          <w:szCs w:val="20"/>
        </w:rPr>
        <w:t xml:space="preserve"> </w:t>
      </w:r>
      <w:r>
        <w:rPr>
          <w:rFonts w:ascii="Calibri" w:hAnsi="Calibri" w:cs="Calibri"/>
          <w:b/>
          <w:bCs/>
          <w:color w:val="808000"/>
          <w:sz w:val="20"/>
          <w:szCs w:val="20"/>
        </w:rPr>
        <w:t>Roundtable &amp; accept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0"/>
      </w:tblGrid>
      <w:tr w:rsidR="00911276" w:rsidRPr="00AC3DAD" w14:paraId="340F67F4" w14:textId="77777777" w:rsidTr="00C34C85">
        <w:tc>
          <w:tcPr>
            <w:tcW w:w="2988" w:type="dxa"/>
          </w:tcPr>
          <w:p w14:paraId="60D00A23"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Executive Name</w:t>
            </w:r>
          </w:p>
        </w:tc>
        <w:tc>
          <w:tcPr>
            <w:tcW w:w="7200" w:type="dxa"/>
          </w:tcPr>
          <w:p w14:paraId="2821CF03" w14:textId="77777777" w:rsidR="00911276" w:rsidRPr="00AC3DAD" w:rsidRDefault="00911276">
            <w:pPr>
              <w:pStyle w:val="NormalBlack"/>
              <w:rPr>
                <w:rFonts w:ascii="Calibri" w:hAnsi="Calibri" w:cs="Calibri"/>
                <w:bCs/>
                <w:sz w:val="20"/>
                <w:szCs w:val="20"/>
              </w:rPr>
            </w:pPr>
          </w:p>
        </w:tc>
      </w:tr>
      <w:tr w:rsidR="00911276" w:rsidRPr="00AC3DAD" w14:paraId="70326A5C" w14:textId="77777777" w:rsidTr="00C34C85">
        <w:tc>
          <w:tcPr>
            <w:tcW w:w="2988" w:type="dxa"/>
          </w:tcPr>
          <w:p w14:paraId="4E13C884"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Title</w:t>
            </w:r>
          </w:p>
        </w:tc>
        <w:tc>
          <w:tcPr>
            <w:tcW w:w="7200" w:type="dxa"/>
          </w:tcPr>
          <w:p w14:paraId="680057BA" w14:textId="77777777" w:rsidR="00911276" w:rsidRPr="00AC3DAD" w:rsidRDefault="00911276">
            <w:pPr>
              <w:pStyle w:val="NormalBlack"/>
              <w:rPr>
                <w:rFonts w:ascii="Calibri" w:hAnsi="Calibri" w:cs="Calibri"/>
                <w:bCs/>
                <w:sz w:val="20"/>
                <w:szCs w:val="20"/>
              </w:rPr>
            </w:pPr>
          </w:p>
        </w:tc>
      </w:tr>
      <w:tr w:rsidR="00911276" w:rsidRPr="00AC3DAD" w14:paraId="1E0094EF" w14:textId="77777777" w:rsidTr="00C34C85">
        <w:tc>
          <w:tcPr>
            <w:tcW w:w="2988" w:type="dxa"/>
          </w:tcPr>
          <w:p w14:paraId="59274BEC"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E</w:t>
            </w:r>
            <w:r w:rsidR="00911276" w:rsidRPr="00AC3DAD">
              <w:rPr>
                <w:rFonts w:ascii="Calibri" w:hAnsi="Calibri" w:cs="Calibri"/>
                <w:sz w:val="20"/>
                <w:szCs w:val="20"/>
              </w:rPr>
              <w:t>mail</w:t>
            </w:r>
          </w:p>
        </w:tc>
        <w:tc>
          <w:tcPr>
            <w:tcW w:w="7200" w:type="dxa"/>
          </w:tcPr>
          <w:p w14:paraId="53988A5B" w14:textId="77777777" w:rsidR="00911276" w:rsidRPr="00AC3DAD" w:rsidRDefault="00911276">
            <w:pPr>
              <w:pStyle w:val="NormalBlack"/>
              <w:rPr>
                <w:rFonts w:ascii="Calibri" w:hAnsi="Calibri" w:cs="Calibri"/>
                <w:bCs/>
                <w:sz w:val="20"/>
                <w:szCs w:val="20"/>
              </w:rPr>
            </w:pPr>
          </w:p>
        </w:tc>
      </w:tr>
      <w:tr w:rsidR="00911276" w:rsidRPr="00AC3DAD" w14:paraId="71405B1F" w14:textId="77777777" w:rsidTr="00C34C85">
        <w:tc>
          <w:tcPr>
            <w:tcW w:w="2988" w:type="dxa"/>
          </w:tcPr>
          <w:p w14:paraId="175E606E" w14:textId="77777777" w:rsidR="00911276" w:rsidRPr="00AC3DAD" w:rsidRDefault="00C34C85">
            <w:pPr>
              <w:pStyle w:val="NormalBlack"/>
              <w:rPr>
                <w:rFonts w:ascii="Calibri" w:hAnsi="Calibri" w:cs="Calibri"/>
                <w:sz w:val="20"/>
                <w:szCs w:val="20"/>
              </w:rPr>
            </w:pPr>
            <w:r w:rsidRPr="00AC3DAD">
              <w:rPr>
                <w:rFonts w:ascii="Calibri" w:hAnsi="Calibri" w:cs="Calibri"/>
                <w:sz w:val="20"/>
                <w:szCs w:val="20"/>
              </w:rPr>
              <w:t>Executive’s Phone</w:t>
            </w:r>
          </w:p>
        </w:tc>
        <w:tc>
          <w:tcPr>
            <w:tcW w:w="7200" w:type="dxa"/>
          </w:tcPr>
          <w:p w14:paraId="1AA61A01" w14:textId="77777777" w:rsidR="00911276" w:rsidRPr="00AC3DAD" w:rsidRDefault="00911276">
            <w:pPr>
              <w:pStyle w:val="NormalBlack"/>
              <w:rPr>
                <w:rFonts w:ascii="Calibri" w:hAnsi="Calibri" w:cs="Calibri"/>
                <w:bCs/>
                <w:sz w:val="20"/>
                <w:szCs w:val="20"/>
              </w:rPr>
            </w:pPr>
          </w:p>
        </w:tc>
      </w:tr>
      <w:tr w:rsidR="00911276" w:rsidRPr="00AC3DAD" w14:paraId="7EB957E7" w14:textId="77777777" w:rsidTr="00C34C85">
        <w:tc>
          <w:tcPr>
            <w:tcW w:w="2988" w:type="dxa"/>
          </w:tcPr>
          <w:p w14:paraId="4CF4AE65"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Phone </w:t>
            </w:r>
          </w:p>
        </w:tc>
        <w:tc>
          <w:tcPr>
            <w:tcW w:w="7200" w:type="dxa"/>
          </w:tcPr>
          <w:p w14:paraId="61D33587" w14:textId="77777777" w:rsidR="00911276" w:rsidRPr="00AC3DAD" w:rsidRDefault="00911276" w:rsidP="00911276">
            <w:pPr>
              <w:pStyle w:val="NormalBlack"/>
              <w:rPr>
                <w:rFonts w:ascii="Calibri" w:hAnsi="Calibri" w:cs="Calibri"/>
                <w:bCs/>
                <w:sz w:val="20"/>
                <w:szCs w:val="20"/>
              </w:rPr>
            </w:pPr>
          </w:p>
        </w:tc>
      </w:tr>
      <w:tr w:rsidR="00911276" w:rsidRPr="00AC3DAD" w14:paraId="5539CE5C" w14:textId="77777777" w:rsidTr="00C34C85">
        <w:tc>
          <w:tcPr>
            <w:tcW w:w="2988" w:type="dxa"/>
          </w:tcPr>
          <w:p w14:paraId="276E2D49" w14:textId="77777777" w:rsidR="00911276" w:rsidRPr="00AC3DAD" w:rsidRDefault="00911276">
            <w:pPr>
              <w:pStyle w:val="NormalBlack"/>
              <w:rPr>
                <w:rFonts w:ascii="Calibri" w:hAnsi="Calibri" w:cs="Calibri"/>
                <w:sz w:val="20"/>
                <w:szCs w:val="20"/>
              </w:rPr>
            </w:pPr>
            <w:r w:rsidRPr="00AC3DAD">
              <w:rPr>
                <w:rFonts w:ascii="Calibri" w:hAnsi="Calibri" w:cs="Calibri"/>
                <w:sz w:val="20"/>
                <w:szCs w:val="20"/>
              </w:rPr>
              <w:t xml:space="preserve">Primary Contact Email </w:t>
            </w:r>
          </w:p>
        </w:tc>
        <w:tc>
          <w:tcPr>
            <w:tcW w:w="7200" w:type="dxa"/>
          </w:tcPr>
          <w:p w14:paraId="48CC0071" w14:textId="77777777" w:rsidR="00911276" w:rsidRPr="00AC3DAD" w:rsidRDefault="00911276">
            <w:pPr>
              <w:pStyle w:val="NormalBlack"/>
              <w:rPr>
                <w:rFonts w:ascii="Calibri" w:hAnsi="Calibri" w:cs="Calibri"/>
                <w:bCs/>
                <w:sz w:val="20"/>
                <w:szCs w:val="20"/>
              </w:rPr>
            </w:pPr>
          </w:p>
        </w:tc>
      </w:tr>
    </w:tbl>
    <w:p w14:paraId="25AE7B10" w14:textId="77777777" w:rsidR="00911276" w:rsidRDefault="00911276">
      <w:pPr>
        <w:pStyle w:val="NormalBlack"/>
        <w:rPr>
          <w:rFonts w:ascii="Arial" w:hAnsi="Arial"/>
          <w:sz w:val="20"/>
          <w:szCs w:val="20"/>
        </w:rPr>
      </w:pPr>
    </w:p>
    <w:p w14:paraId="31B3CDE9" w14:textId="77777777" w:rsidR="00911276" w:rsidRDefault="00911276">
      <w:pPr>
        <w:pStyle w:val="NormalBlack"/>
        <w:rPr>
          <w:rFonts w:ascii="Arial" w:hAnsi="Arial"/>
          <w:sz w:val="20"/>
          <w:szCs w:val="20"/>
        </w:rPr>
      </w:pPr>
    </w:p>
    <w:p w14:paraId="59EF26DB" w14:textId="77777777" w:rsidR="00B96C5C" w:rsidRPr="00AC3DAD" w:rsidRDefault="00B96C5C">
      <w:pPr>
        <w:pStyle w:val="NormalBlack"/>
        <w:spacing w:before="120"/>
        <w:rPr>
          <w:rFonts w:ascii="Copperplate Gothic Light" w:hAnsi="Copperplate Gothic Light" w:cs="Calibri"/>
          <w:b/>
          <w:color w:val="auto"/>
          <w:sz w:val="36"/>
          <w:szCs w:val="36"/>
        </w:rPr>
      </w:pPr>
      <w:r w:rsidRPr="00AC3DAD">
        <w:rPr>
          <w:rFonts w:ascii="Copperplate Gothic Light" w:hAnsi="Copperplate Gothic Light" w:cs="Calibri"/>
          <w:b/>
          <w:color w:val="auto"/>
          <w:sz w:val="20"/>
          <w:szCs w:val="20"/>
        </w:rPr>
        <w:br w:type="page"/>
      </w:r>
      <w:r w:rsidRPr="00AC3DAD">
        <w:rPr>
          <w:rFonts w:ascii="Copperplate Gothic Light" w:hAnsi="Copperplate Gothic Light" w:cs="Calibri"/>
          <w:b/>
          <w:color w:val="auto"/>
          <w:sz w:val="36"/>
          <w:szCs w:val="36"/>
        </w:rPr>
        <w:lastRenderedPageBreak/>
        <w:t>DETAILED INFORMATION</w:t>
      </w:r>
    </w:p>
    <w:p w14:paraId="46B276C6" w14:textId="77777777" w:rsidR="00911276" w:rsidRPr="00AC3DAD" w:rsidRDefault="00911276">
      <w:pPr>
        <w:pStyle w:val="NormalBlack"/>
        <w:spacing w:before="120"/>
        <w:rPr>
          <w:rFonts w:ascii="Calibri" w:hAnsi="Calibri" w:cs="Calibri"/>
          <w:color w:val="auto"/>
          <w:sz w:val="20"/>
          <w:szCs w:val="20"/>
        </w:rPr>
      </w:pPr>
      <w:r w:rsidRPr="00AC3DAD">
        <w:rPr>
          <w:rFonts w:ascii="Calibri" w:hAnsi="Calibri" w:cs="Calibri"/>
          <w:color w:val="auto"/>
          <w:sz w:val="20"/>
          <w:szCs w:val="20"/>
        </w:rPr>
        <w:t xml:space="preserve">Please complete each section below. There is an optional Customer Reference section if you have more than one reference.  Note that no confidential or trade secret information whatsoever should be included. </w:t>
      </w:r>
      <w:r w:rsidRPr="00AC3DAD">
        <w:rPr>
          <w:rFonts w:ascii="Calibri" w:hAnsi="Calibri" w:cs="Calibri"/>
          <w:b/>
          <w:color w:val="auto"/>
          <w:sz w:val="20"/>
          <w:szCs w:val="20"/>
        </w:rPr>
        <w:t>All sections must be complete and received on or before the deadline to be eligible.</w:t>
      </w:r>
      <w:r w:rsidRPr="00AC3DAD">
        <w:rPr>
          <w:rFonts w:ascii="Calibri" w:hAnsi="Calibri" w:cs="Calibri"/>
          <w:color w:val="auto"/>
          <w:sz w:val="20"/>
          <w:szCs w:val="20"/>
        </w:rPr>
        <w:t xml:space="preserve"> Additional information will be accepted, but it will be reviewed at the discretion of the judges.</w:t>
      </w:r>
    </w:p>
    <w:p w14:paraId="47837441" w14:textId="77777777" w:rsidR="00911276" w:rsidRDefault="00911276">
      <w:pPr>
        <w:pStyle w:val="NormalBlack"/>
        <w:rPr>
          <w:rFonts w:ascii="Arial" w:hAnsi="Arial" w:cs="Mangal"/>
          <w:color w:val="auto"/>
          <w:sz w:val="20"/>
          <w:szCs w:val="20"/>
        </w:rPr>
      </w:pPr>
    </w:p>
    <w:p w14:paraId="190FB1CA" w14:textId="77777777" w:rsidR="00911276" w:rsidRDefault="00D21422" w:rsidP="00911276">
      <w:pPr>
        <w:pStyle w:val="NormalBlack"/>
        <w:rPr>
          <w:rFonts w:ascii="Calibri" w:hAnsi="Calibri" w:cs="Calibri"/>
          <w:b/>
          <w:bCs/>
          <w:color w:val="808000"/>
          <w:sz w:val="20"/>
          <w:szCs w:val="20"/>
        </w:rPr>
      </w:pPr>
      <w:r>
        <w:rPr>
          <w:rFonts w:ascii="Calibri" w:hAnsi="Calibri" w:cs="Calibri"/>
          <w:b/>
          <w:bCs/>
          <w:color w:val="808000"/>
          <w:sz w:val="20"/>
          <w:szCs w:val="20"/>
        </w:rPr>
        <w:t>Product/Solution</w:t>
      </w:r>
      <w:r w:rsidR="00911276">
        <w:rPr>
          <w:rFonts w:ascii="Calibri" w:hAnsi="Calibri" w:cs="Calibri"/>
          <w:b/>
          <w:bCs/>
          <w:color w:val="808000"/>
          <w:sz w:val="20"/>
          <w:szCs w:val="20"/>
        </w:rPr>
        <w:t xml:space="preserv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A83606" w:rsidRPr="00AC3DAD" w14:paraId="3479C2A6" w14:textId="77777777" w:rsidTr="00C2347E">
        <w:tc>
          <w:tcPr>
            <w:tcW w:w="10440" w:type="dxa"/>
          </w:tcPr>
          <w:p w14:paraId="0A245380" w14:textId="77777777" w:rsidR="00A83606" w:rsidRPr="00AC3DAD" w:rsidRDefault="00A83606" w:rsidP="00A83606">
            <w:pPr>
              <w:pStyle w:val="NormalBlack"/>
              <w:rPr>
                <w:rFonts w:ascii="Calibri" w:hAnsi="Calibri" w:cs="Calibri"/>
                <w:b/>
                <w:bCs/>
                <w:sz w:val="20"/>
                <w:szCs w:val="20"/>
              </w:rPr>
            </w:pPr>
            <w:r w:rsidRPr="00AC3DAD">
              <w:rPr>
                <w:rFonts w:ascii="Calibri" w:hAnsi="Calibri" w:cs="Calibri"/>
                <w:b/>
                <w:bCs/>
                <w:sz w:val="20"/>
                <w:szCs w:val="20"/>
              </w:rPr>
              <w:t>Please describe concisely what the product or solution does.</w:t>
            </w:r>
          </w:p>
          <w:p w14:paraId="2EA4030F" w14:textId="77777777" w:rsidR="00AA739A" w:rsidRPr="00AC3DAD" w:rsidRDefault="00AA739A" w:rsidP="00A83606">
            <w:pPr>
              <w:pStyle w:val="NormalBlack"/>
              <w:rPr>
                <w:rFonts w:ascii="Calibri" w:hAnsi="Calibri" w:cs="Calibri"/>
                <w:b/>
                <w:bCs/>
                <w:sz w:val="20"/>
                <w:szCs w:val="20"/>
              </w:rPr>
            </w:pPr>
          </w:p>
          <w:p w14:paraId="65161AB5" w14:textId="77777777" w:rsidR="00A83606" w:rsidRPr="00AC3DAD" w:rsidRDefault="00A83606">
            <w:pPr>
              <w:pStyle w:val="NormalBlack"/>
              <w:rPr>
                <w:rFonts w:ascii="Calibri" w:hAnsi="Calibri" w:cs="Calibri"/>
                <w:b/>
                <w:bCs/>
                <w:sz w:val="20"/>
                <w:szCs w:val="20"/>
              </w:rPr>
            </w:pPr>
          </w:p>
          <w:p w14:paraId="1C0B7DCE" w14:textId="77777777" w:rsidR="00B96C5C" w:rsidRPr="00AC3DAD" w:rsidRDefault="00B96C5C">
            <w:pPr>
              <w:pStyle w:val="NormalBlack"/>
              <w:rPr>
                <w:rFonts w:ascii="Calibri" w:hAnsi="Calibri" w:cs="Calibri"/>
                <w:b/>
                <w:bCs/>
                <w:sz w:val="20"/>
                <w:szCs w:val="20"/>
              </w:rPr>
            </w:pPr>
          </w:p>
          <w:p w14:paraId="7FE5F876" w14:textId="77777777" w:rsidR="00B96C5C" w:rsidRPr="00AC3DAD" w:rsidRDefault="00B96C5C">
            <w:pPr>
              <w:pStyle w:val="NormalBlack"/>
              <w:rPr>
                <w:rFonts w:ascii="Calibri" w:hAnsi="Calibri" w:cs="Calibri"/>
                <w:b/>
                <w:bCs/>
                <w:sz w:val="20"/>
                <w:szCs w:val="20"/>
              </w:rPr>
            </w:pPr>
          </w:p>
        </w:tc>
      </w:tr>
      <w:tr w:rsidR="00911276" w:rsidRPr="00AC3DAD" w14:paraId="10F50D31" w14:textId="77777777" w:rsidTr="00C2347E">
        <w:tc>
          <w:tcPr>
            <w:tcW w:w="10440" w:type="dxa"/>
          </w:tcPr>
          <w:p w14:paraId="3E2D36D7" w14:textId="77777777" w:rsidR="00911276" w:rsidRPr="009E19F2" w:rsidRDefault="009C7D8F">
            <w:pPr>
              <w:pStyle w:val="NormalBlack"/>
              <w:rPr>
                <w:rFonts w:ascii="Calibri" w:hAnsi="Calibri" w:cs="Calibri"/>
                <w:sz w:val="20"/>
                <w:szCs w:val="20"/>
              </w:rPr>
            </w:pPr>
            <w:r>
              <w:rPr>
                <w:rFonts w:ascii="Calibri" w:hAnsi="Calibri" w:cs="Calibri"/>
                <w:b/>
                <w:bCs/>
                <w:sz w:val="20"/>
                <w:szCs w:val="20"/>
              </w:rPr>
              <w:t xml:space="preserve">Please describe the process required to implement your solution. </w:t>
            </w:r>
            <w:r>
              <w:rPr>
                <w:rFonts w:ascii="Calibri" w:hAnsi="Calibri" w:cs="Calibri"/>
                <w:sz w:val="20"/>
                <w:szCs w:val="20"/>
              </w:rPr>
              <w:t>Please include the configuration and training requirements for an effective installation.</w:t>
            </w:r>
          </w:p>
          <w:p w14:paraId="679DBC75" w14:textId="77777777" w:rsidR="00911276" w:rsidRPr="00AC3DAD" w:rsidRDefault="00911276">
            <w:pPr>
              <w:pStyle w:val="NormalBlack"/>
              <w:rPr>
                <w:rFonts w:ascii="Calibri" w:hAnsi="Calibri" w:cs="Calibri"/>
                <w:b/>
                <w:bCs/>
                <w:color w:val="auto"/>
                <w:sz w:val="20"/>
                <w:szCs w:val="20"/>
              </w:rPr>
            </w:pPr>
          </w:p>
          <w:p w14:paraId="2953B2FD" w14:textId="77777777" w:rsidR="00B96C5C" w:rsidRPr="00AC3DAD" w:rsidRDefault="00B96C5C">
            <w:pPr>
              <w:pStyle w:val="NormalBlack"/>
              <w:rPr>
                <w:rFonts w:ascii="Calibri" w:hAnsi="Calibri" w:cs="Calibri"/>
                <w:b/>
                <w:bCs/>
                <w:color w:val="auto"/>
                <w:sz w:val="20"/>
                <w:szCs w:val="20"/>
              </w:rPr>
            </w:pPr>
          </w:p>
          <w:p w14:paraId="0B066FA0" w14:textId="77777777" w:rsidR="00B96C5C" w:rsidRPr="00AC3DAD" w:rsidRDefault="00B96C5C">
            <w:pPr>
              <w:pStyle w:val="NormalBlack"/>
              <w:rPr>
                <w:rFonts w:ascii="Calibri" w:hAnsi="Calibri" w:cs="Calibri"/>
                <w:b/>
                <w:bCs/>
                <w:color w:val="auto"/>
                <w:sz w:val="20"/>
                <w:szCs w:val="20"/>
              </w:rPr>
            </w:pPr>
          </w:p>
        </w:tc>
      </w:tr>
      <w:tr w:rsidR="00911276" w:rsidRPr="00AC3DAD" w14:paraId="026683F0" w14:textId="77777777" w:rsidTr="00C2347E">
        <w:tc>
          <w:tcPr>
            <w:tcW w:w="10440" w:type="dxa"/>
          </w:tcPr>
          <w:p w14:paraId="2407CFE4" w14:textId="77777777" w:rsidR="00911276" w:rsidRPr="009E19F2" w:rsidRDefault="00911276">
            <w:pPr>
              <w:pStyle w:val="NormalBlack"/>
              <w:rPr>
                <w:rFonts w:ascii="Calibri" w:hAnsi="Calibri" w:cs="Calibri"/>
                <w:sz w:val="20"/>
                <w:szCs w:val="20"/>
              </w:rPr>
            </w:pPr>
            <w:r w:rsidRPr="00AC3DAD">
              <w:rPr>
                <w:rFonts w:ascii="Calibri" w:hAnsi="Calibri" w:cs="Calibri"/>
                <w:b/>
                <w:bCs/>
                <w:sz w:val="20"/>
                <w:szCs w:val="20"/>
              </w:rPr>
              <w:t>What is the target customer size for this solution</w:t>
            </w:r>
            <w:r w:rsidR="009C7D8F">
              <w:rPr>
                <w:rFonts w:ascii="Calibri" w:hAnsi="Calibri" w:cs="Calibri"/>
                <w:b/>
                <w:bCs/>
                <w:sz w:val="20"/>
                <w:szCs w:val="20"/>
              </w:rPr>
              <w:t xml:space="preserve"> in terms of the number of licensed users</w:t>
            </w:r>
            <w:r w:rsidRPr="00AC3DAD">
              <w:rPr>
                <w:rFonts w:ascii="Calibri" w:hAnsi="Calibri" w:cs="Calibri"/>
                <w:b/>
                <w:bCs/>
                <w:sz w:val="20"/>
                <w:szCs w:val="20"/>
              </w:rPr>
              <w:t>?</w:t>
            </w:r>
          </w:p>
          <w:p w14:paraId="5ABF356B" w14:textId="77777777" w:rsidR="00911276" w:rsidRPr="00AC3DAD" w:rsidRDefault="00911276">
            <w:pPr>
              <w:pStyle w:val="NormalBlack"/>
              <w:rPr>
                <w:rFonts w:ascii="Calibri" w:hAnsi="Calibri" w:cs="Calibri"/>
                <w:b/>
                <w:bCs/>
                <w:color w:val="auto"/>
                <w:sz w:val="20"/>
                <w:szCs w:val="20"/>
              </w:rPr>
            </w:pPr>
          </w:p>
          <w:p w14:paraId="747130AB" w14:textId="77777777" w:rsidR="00B96C5C" w:rsidRPr="00AC3DAD" w:rsidRDefault="00B96C5C">
            <w:pPr>
              <w:pStyle w:val="NormalBlack"/>
              <w:rPr>
                <w:rFonts w:ascii="Calibri" w:hAnsi="Calibri" w:cs="Calibri"/>
                <w:b/>
                <w:bCs/>
                <w:color w:val="auto"/>
                <w:sz w:val="20"/>
                <w:szCs w:val="20"/>
              </w:rPr>
            </w:pPr>
          </w:p>
          <w:p w14:paraId="3565186B" w14:textId="77777777" w:rsidR="00B96C5C" w:rsidRPr="00AC3DAD" w:rsidRDefault="00B96C5C">
            <w:pPr>
              <w:pStyle w:val="NormalBlack"/>
              <w:rPr>
                <w:rFonts w:ascii="Calibri" w:hAnsi="Calibri" w:cs="Calibri"/>
                <w:b/>
                <w:bCs/>
                <w:color w:val="auto"/>
                <w:sz w:val="20"/>
                <w:szCs w:val="20"/>
              </w:rPr>
            </w:pPr>
          </w:p>
        </w:tc>
      </w:tr>
      <w:tr w:rsidR="00911276" w:rsidRPr="00AC3DAD" w14:paraId="12AC6BE1" w14:textId="77777777" w:rsidTr="00C2347E">
        <w:tc>
          <w:tcPr>
            <w:tcW w:w="10440" w:type="dxa"/>
          </w:tcPr>
          <w:p w14:paraId="31E0311B"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 xml:space="preserve">Please provide a representative list of customers actively using the solution </w:t>
            </w:r>
            <w:r w:rsidRPr="007123FA">
              <w:rPr>
                <w:rFonts w:ascii="Calibri" w:hAnsi="Calibri" w:cs="Calibri"/>
                <w:i/>
                <w:iCs/>
                <w:sz w:val="20"/>
                <w:szCs w:val="20"/>
              </w:rPr>
              <w:t>(note that some judges may choose to solicit input from their contacts at these companies).</w:t>
            </w:r>
          </w:p>
          <w:p w14:paraId="00C8A504" w14:textId="77777777" w:rsidR="00911276" w:rsidRPr="00AC3DAD" w:rsidRDefault="00911276">
            <w:pPr>
              <w:pStyle w:val="NormalBlack"/>
              <w:rPr>
                <w:rFonts w:ascii="Calibri" w:hAnsi="Calibri" w:cs="Calibri"/>
                <w:b/>
                <w:bCs/>
                <w:sz w:val="20"/>
                <w:szCs w:val="20"/>
              </w:rPr>
            </w:pPr>
          </w:p>
          <w:p w14:paraId="2C6F4A85" w14:textId="77777777" w:rsidR="00911276" w:rsidRPr="00AC3DAD" w:rsidRDefault="00911276">
            <w:pPr>
              <w:pStyle w:val="NormalBlack"/>
              <w:rPr>
                <w:rFonts w:ascii="Calibri" w:hAnsi="Calibri" w:cs="Calibri"/>
                <w:b/>
                <w:bCs/>
                <w:sz w:val="20"/>
                <w:szCs w:val="20"/>
              </w:rPr>
            </w:pPr>
          </w:p>
          <w:p w14:paraId="448A8F68" w14:textId="77777777" w:rsidR="00B96C5C" w:rsidRPr="00AC3DAD" w:rsidRDefault="00B96C5C">
            <w:pPr>
              <w:pStyle w:val="NormalBlack"/>
              <w:rPr>
                <w:rFonts w:ascii="Calibri" w:hAnsi="Calibri" w:cs="Calibri"/>
                <w:b/>
                <w:bCs/>
                <w:sz w:val="20"/>
                <w:szCs w:val="20"/>
              </w:rPr>
            </w:pPr>
          </w:p>
        </w:tc>
      </w:tr>
      <w:tr w:rsidR="00911276" w:rsidRPr="00AC3DAD" w14:paraId="055E22BA" w14:textId="77777777" w:rsidTr="00C2347E">
        <w:tc>
          <w:tcPr>
            <w:tcW w:w="10440" w:type="dxa"/>
          </w:tcPr>
          <w:p w14:paraId="7BB33F7F" w14:textId="77777777" w:rsidR="009C7D8F" w:rsidRPr="009E19F2" w:rsidRDefault="009C7D8F">
            <w:pPr>
              <w:pStyle w:val="NormalBlack"/>
              <w:rPr>
                <w:rFonts w:ascii="Calibri" w:hAnsi="Calibri" w:cs="Calibri"/>
                <w:b/>
                <w:bCs/>
                <w:sz w:val="20"/>
                <w:szCs w:val="20"/>
              </w:rPr>
            </w:pPr>
            <w:r>
              <w:rPr>
                <w:rFonts w:ascii="Calibri" w:hAnsi="Calibri" w:cs="Calibri"/>
                <w:b/>
                <w:bCs/>
                <w:sz w:val="20"/>
                <w:szCs w:val="20"/>
              </w:rPr>
              <w:t xml:space="preserve">What are the </w:t>
            </w:r>
            <w:r w:rsidR="007123FA">
              <w:rPr>
                <w:rFonts w:ascii="Calibri" w:hAnsi="Calibri" w:cs="Calibri"/>
                <w:b/>
                <w:bCs/>
                <w:sz w:val="20"/>
                <w:szCs w:val="20"/>
              </w:rPr>
              <w:t>principal</w:t>
            </w:r>
            <w:r>
              <w:rPr>
                <w:rFonts w:ascii="Calibri" w:hAnsi="Calibri" w:cs="Calibri"/>
                <w:b/>
                <w:bCs/>
                <w:sz w:val="20"/>
                <w:szCs w:val="20"/>
              </w:rPr>
              <w:t xml:space="preserve"> business problems solved by </w:t>
            </w:r>
            <w:r w:rsidR="00994617">
              <w:rPr>
                <w:rFonts w:ascii="Calibri" w:hAnsi="Calibri" w:cs="Calibri"/>
                <w:b/>
                <w:bCs/>
                <w:sz w:val="20"/>
                <w:szCs w:val="20"/>
              </w:rPr>
              <w:t>your</w:t>
            </w:r>
            <w:r>
              <w:rPr>
                <w:rFonts w:ascii="Calibri" w:hAnsi="Calibri" w:cs="Calibri"/>
                <w:b/>
                <w:bCs/>
                <w:sz w:val="20"/>
                <w:szCs w:val="20"/>
              </w:rPr>
              <w:t xml:space="preserve"> solution</w:t>
            </w:r>
            <w:r w:rsidR="00994617">
              <w:rPr>
                <w:rFonts w:ascii="Calibri" w:hAnsi="Calibri" w:cs="Calibri"/>
                <w:b/>
                <w:bCs/>
                <w:sz w:val="20"/>
                <w:szCs w:val="20"/>
              </w:rPr>
              <w:t>?</w:t>
            </w:r>
          </w:p>
          <w:p w14:paraId="2697E426" w14:textId="77777777" w:rsidR="00911276" w:rsidRPr="00AC3DAD" w:rsidRDefault="00911276">
            <w:pPr>
              <w:pStyle w:val="NormalBlack"/>
              <w:rPr>
                <w:rFonts w:ascii="Calibri" w:hAnsi="Calibri" w:cs="Calibri"/>
                <w:sz w:val="20"/>
                <w:szCs w:val="20"/>
              </w:rPr>
            </w:pPr>
          </w:p>
          <w:p w14:paraId="2C1846C5" w14:textId="77777777" w:rsidR="00911276" w:rsidRPr="00AC3DAD" w:rsidRDefault="00911276">
            <w:pPr>
              <w:pStyle w:val="NormalBlack"/>
              <w:rPr>
                <w:rFonts w:ascii="Calibri" w:hAnsi="Calibri" w:cs="Calibri"/>
                <w:b/>
                <w:bCs/>
                <w:color w:val="auto"/>
                <w:sz w:val="20"/>
                <w:szCs w:val="20"/>
              </w:rPr>
            </w:pPr>
          </w:p>
          <w:p w14:paraId="3A5FB98D" w14:textId="77777777" w:rsidR="00B96C5C" w:rsidRPr="00AC3DAD" w:rsidRDefault="00B96C5C">
            <w:pPr>
              <w:pStyle w:val="NormalBlack"/>
              <w:rPr>
                <w:rFonts w:ascii="Calibri" w:hAnsi="Calibri" w:cs="Calibri"/>
                <w:b/>
                <w:bCs/>
                <w:color w:val="auto"/>
                <w:sz w:val="20"/>
                <w:szCs w:val="20"/>
              </w:rPr>
            </w:pPr>
          </w:p>
        </w:tc>
      </w:tr>
      <w:tr w:rsidR="00911276" w:rsidRPr="00AC3DAD" w14:paraId="5CF51E50" w14:textId="77777777" w:rsidTr="00C2347E">
        <w:tc>
          <w:tcPr>
            <w:tcW w:w="10440" w:type="dxa"/>
          </w:tcPr>
          <w:p w14:paraId="0766FE82" w14:textId="77777777" w:rsidR="00911276" w:rsidRPr="00AC3DAD" w:rsidRDefault="00994617">
            <w:pPr>
              <w:pStyle w:val="NormalBlack"/>
              <w:rPr>
                <w:rFonts w:ascii="Calibri" w:hAnsi="Calibri" w:cs="Calibri"/>
                <w:sz w:val="20"/>
                <w:szCs w:val="20"/>
              </w:rPr>
            </w:pPr>
            <w:r>
              <w:rPr>
                <w:rFonts w:ascii="Calibri" w:hAnsi="Calibri" w:cs="Calibri"/>
                <w:b/>
                <w:bCs/>
                <w:sz w:val="20"/>
                <w:szCs w:val="20"/>
              </w:rPr>
              <w:t>Referring back to the question above, in</w:t>
            </w:r>
            <w:r w:rsidR="00911276" w:rsidRPr="00AC3DAD">
              <w:rPr>
                <w:rFonts w:ascii="Calibri" w:hAnsi="Calibri" w:cs="Calibri"/>
                <w:b/>
                <w:bCs/>
                <w:sz w:val="20"/>
                <w:szCs w:val="20"/>
              </w:rPr>
              <w:t xml:space="preserve"> 75 words or less </w:t>
            </w:r>
            <w:r w:rsidR="00911276" w:rsidRPr="007123FA">
              <w:rPr>
                <w:rFonts w:ascii="Calibri" w:hAnsi="Calibri" w:cs="Calibri"/>
                <w:sz w:val="20"/>
                <w:szCs w:val="20"/>
              </w:rPr>
              <w:t>(graphics are encouraged),</w:t>
            </w:r>
            <w:r w:rsidR="00911276" w:rsidRPr="00AC3DAD">
              <w:rPr>
                <w:rFonts w:ascii="Calibri" w:hAnsi="Calibri" w:cs="Calibri"/>
                <w:b/>
                <w:bCs/>
                <w:sz w:val="20"/>
                <w:szCs w:val="20"/>
              </w:rPr>
              <w:t xml:space="preserve"> describe the quantifiable benefits that have impacted the customer by using the product or solution. </w:t>
            </w:r>
            <w:r w:rsidR="00911276" w:rsidRPr="00AC3DAD">
              <w:rPr>
                <w:rFonts w:ascii="Calibri" w:hAnsi="Calibri" w:cs="Calibri"/>
                <w:sz w:val="20"/>
                <w:szCs w:val="20"/>
              </w:rPr>
              <w:t>For example</w:t>
            </w:r>
            <w:r w:rsidR="007123FA" w:rsidRPr="00AC3DAD">
              <w:rPr>
                <w:rFonts w:ascii="Calibri" w:hAnsi="Calibri" w:cs="Calibri"/>
                <w:sz w:val="20"/>
                <w:szCs w:val="20"/>
              </w:rPr>
              <w:t>:</w:t>
            </w:r>
            <w:r w:rsidR="007123FA">
              <w:rPr>
                <w:rFonts w:ascii="Calibri" w:hAnsi="Calibri" w:cs="Calibri"/>
                <w:sz w:val="20"/>
                <w:szCs w:val="20"/>
              </w:rPr>
              <w:t xml:space="preserve"> </w:t>
            </w:r>
            <w:r w:rsidR="007123FA" w:rsidRPr="00AC3DAD">
              <w:rPr>
                <w:rFonts w:ascii="Calibri" w:hAnsi="Calibri" w:cs="Calibri"/>
                <w:sz w:val="20"/>
                <w:szCs w:val="20"/>
              </w:rPr>
              <w:t>The</w:t>
            </w:r>
            <w:r>
              <w:rPr>
                <w:rFonts w:ascii="Calibri" w:hAnsi="Calibri" w:cs="Calibri"/>
                <w:sz w:val="20"/>
                <w:szCs w:val="20"/>
              </w:rPr>
              <w:t xml:space="preserve"> improved workflow afforded by our solution typically reduces the time it takes to complete the process by 20%.</w:t>
            </w:r>
          </w:p>
          <w:p w14:paraId="153E78E7" w14:textId="77777777" w:rsidR="00911276" w:rsidRPr="00AC3DAD" w:rsidRDefault="00911276">
            <w:pPr>
              <w:pStyle w:val="NormalBlack"/>
              <w:rPr>
                <w:rFonts w:ascii="Calibri" w:hAnsi="Calibri" w:cs="Calibri"/>
                <w:sz w:val="20"/>
                <w:szCs w:val="20"/>
              </w:rPr>
            </w:pPr>
          </w:p>
          <w:p w14:paraId="18B0E7D3" w14:textId="77777777" w:rsidR="00B96C5C" w:rsidRPr="00AC3DAD" w:rsidRDefault="00B96C5C">
            <w:pPr>
              <w:pStyle w:val="NormalBlack"/>
              <w:rPr>
                <w:rFonts w:ascii="Calibri" w:hAnsi="Calibri" w:cs="Calibri"/>
                <w:sz w:val="20"/>
                <w:szCs w:val="20"/>
              </w:rPr>
            </w:pPr>
          </w:p>
          <w:p w14:paraId="55BA3C14" w14:textId="77777777" w:rsidR="00B96C5C" w:rsidRPr="00AC3DAD" w:rsidRDefault="00B96C5C">
            <w:pPr>
              <w:pStyle w:val="NormalBlack"/>
              <w:rPr>
                <w:rFonts w:ascii="Calibri" w:hAnsi="Calibri" w:cs="Calibri"/>
                <w:sz w:val="20"/>
                <w:szCs w:val="20"/>
              </w:rPr>
            </w:pPr>
          </w:p>
          <w:p w14:paraId="649FAE78" w14:textId="77777777" w:rsidR="00911276" w:rsidRPr="00AC3DAD" w:rsidRDefault="00911276">
            <w:pPr>
              <w:pStyle w:val="NormalBlack"/>
              <w:rPr>
                <w:rFonts w:ascii="Calibri" w:hAnsi="Calibri" w:cs="Calibri"/>
                <w:b/>
                <w:bCs/>
                <w:color w:val="auto"/>
                <w:sz w:val="20"/>
                <w:szCs w:val="20"/>
              </w:rPr>
            </w:pPr>
          </w:p>
        </w:tc>
      </w:tr>
      <w:tr w:rsidR="00911276" w:rsidRPr="00AC3DAD" w14:paraId="2FB04E4F" w14:textId="77777777" w:rsidTr="00C2347E">
        <w:tc>
          <w:tcPr>
            <w:tcW w:w="10440" w:type="dxa"/>
          </w:tcPr>
          <w:p w14:paraId="4298D268" w14:textId="77777777" w:rsidR="00994617" w:rsidRPr="0018041D" w:rsidRDefault="00911276" w:rsidP="00994617">
            <w:pPr>
              <w:pStyle w:val="NormalBlack"/>
              <w:rPr>
                <w:rFonts w:ascii="Calibri" w:hAnsi="Calibri" w:cs="Calibri"/>
                <w:b/>
                <w:bCs/>
                <w:sz w:val="20"/>
                <w:szCs w:val="20"/>
              </w:rPr>
            </w:pPr>
            <w:r w:rsidRPr="00AC3DAD">
              <w:rPr>
                <w:rFonts w:ascii="Calibri" w:hAnsi="Calibri" w:cs="Calibri"/>
                <w:b/>
                <w:bCs/>
                <w:sz w:val="20"/>
                <w:szCs w:val="20"/>
              </w:rPr>
              <w:t xml:space="preserve">In 75 words or less, </w:t>
            </w:r>
            <w:r w:rsidR="00994617">
              <w:rPr>
                <w:rFonts w:ascii="Calibri" w:hAnsi="Calibri" w:cs="Calibri"/>
                <w:b/>
                <w:bCs/>
                <w:sz w:val="20"/>
                <w:szCs w:val="20"/>
              </w:rPr>
              <w:t>describe what advantages your solution has over others in solving the business problems described above?</w:t>
            </w:r>
          </w:p>
          <w:p w14:paraId="7BCCB678" w14:textId="77777777" w:rsidR="00911276" w:rsidRPr="00AC3DAD" w:rsidRDefault="00911276">
            <w:pPr>
              <w:pStyle w:val="NormalBlack"/>
              <w:rPr>
                <w:rFonts w:ascii="Calibri" w:hAnsi="Calibri" w:cs="Calibri"/>
                <w:b/>
                <w:bCs/>
                <w:sz w:val="20"/>
                <w:szCs w:val="20"/>
              </w:rPr>
            </w:pPr>
          </w:p>
          <w:p w14:paraId="77811FDD" w14:textId="77777777" w:rsidR="00911276" w:rsidRPr="00AC3DAD" w:rsidRDefault="00911276">
            <w:pPr>
              <w:pStyle w:val="NormalBlack"/>
              <w:rPr>
                <w:rFonts w:ascii="Calibri" w:hAnsi="Calibri" w:cs="Calibri"/>
                <w:b/>
                <w:bCs/>
                <w:sz w:val="20"/>
                <w:szCs w:val="20"/>
              </w:rPr>
            </w:pPr>
          </w:p>
        </w:tc>
      </w:tr>
      <w:tr w:rsidR="00911276" w:rsidRPr="00AC3DAD" w14:paraId="18D938D2" w14:textId="77777777" w:rsidTr="00C2347E">
        <w:tc>
          <w:tcPr>
            <w:tcW w:w="10440" w:type="dxa"/>
          </w:tcPr>
          <w:p w14:paraId="19B8EB44" w14:textId="77777777" w:rsidR="00911276" w:rsidRPr="009E19F2" w:rsidRDefault="00911276">
            <w:pPr>
              <w:pStyle w:val="NormalBlack"/>
              <w:rPr>
                <w:rFonts w:ascii="Calibri" w:hAnsi="Calibri" w:cs="Calibri"/>
                <w:sz w:val="20"/>
                <w:szCs w:val="20"/>
              </w:rPr>
            </w:pPr>
            <w:r w:rsidRPr="00AC3DAD">
              <w:rPr>
                <w:rFonts w:ascii="Calibri" w:hAnsi="Calibri" w:cs="Calibri"/>
                <w:b/>
                <w:bCs/>
                <w:sz w:val="20"/>
                <w:szCs w:val="20"/>
              </w:rPr>
              <w:t xml:space="preserve">In 75 words or less </w:t>
            </w:r>
            <w:r w:rsidRPr="007123FA">
              <w:rPr>
                <w:rFonts w:ascii="Calibri" w:hAnsi="Calibri" w:cs="Calibri"/>
                <w:sz w:val="20"/>
                <w:szCs w:val="20"/>
              </w:rPr>
              <w:t xml:space="preserve">(graphics are encouraged), </w:t>
            </w:r>
            <w:r w:rsidRPr="00AC3DAD">
              <w:rPr>
                <w:rFonts w:ascii="Calibri" w:hAnsi="Calibri" w:cs="Calibri"/>
                <w:b/>
                <w:bCs/>
                <w:sz w:val="20"/>
                <w:szCs w:val="20"/>
              </w:rPr>
              <w:t xml:space="preserve">describe how customers or third parties may access system data. </w:t>
            </w:r>
            <w:r w:rsidR="008655E3" w:rsidRPr="009E19F2">
              <w:rPr>
                <w:rFonts w:ascii="Calibri" w:hAnsi="Calibri" w:cs="Calibri"/>
                <w:sz w:val="20"/>
                <w:szCs w:val="20"/>
              </w:rPr>
              <w:t>Include</w:t>
            </w:r>
            <w:r w:rsidR="008655E3">
              <w:rPr>
                <w:rFonts w:ascii="Calibri" w:hAnsi="Calibri" w:cs="Calibri"/>
                <w:sz w:val="20"/>
                <w:szCs w:val="20"/>
              </w:rPr>
              <w:t xml:space="preserve"> a description of APIs, available interfaces to other individual systems, or other methods for sharing your data.</w:t>
            </w:r>
          </w:p>
          <w:p w14:paraId="66265CE1" w14:textId="77777777" w:rsidR="00911276" w:rsidRPr="00AC3DAD" w:rsidRDefault="00911276">
            <w:pPr>
              <w:pStyle w:val="NormalBlack"/>
              <w:rPr>
                <w:rFonts w:ascii="Calibri" w:hAnsi="Calibri" w:cs="Calibri"/>
                <w:sz w:val="20"/>
                <w:szCs w:val="20"/>
              </w:rPr>
            </w:pPr>
          </w:p>
          <w:p w14:paraId="68C60106" w14:textId="77777777" w:rsidR="00B96C5C" w:rsidRPr="00AC3DAD" w:rsidRDefault="00B96C5C">
            <w:pPr>
              <w:pStyle w:val="NormalBlack"/>
              <w:rPr>
                <w:rFonts w:ascii="Calibri" w:hAnsi="Calibri" w:cs="Calibri"/>
                <w:sz w:val="20"/>
                <w:szCs w:val="20"/>
              </w:rPr>
            </w:pPr>
          </w:p>
          <w:p w14:paraId="0F22227E" w14:textId="77777777" w:rsidR="00B96C5C" w:rsidRPr="00AC3DAD" w:rsidRDefault="00B96C5C">
            <w:pPr>
              <w:pStyle w:val="NormalBlack"/>
              <w:rPr>
                <w:rFonts w:ascii="Calibri" w:hAnsi="Calibri" w:cs="Calibri"/>
                <w:sz w:val="20"/>
                <w:szCs w:val="20"/>
              </w:rPr>
            </w:pPr>
          </w:p>
          <w:p w14:paraId="2B91F10D" w14:textId="77777777" w:rsidR="00911276" w:rsidRPr="00AC3DAD" w:rsidRDefault="00911276">
            <w:pPr>
              <w:pStyle w:val="NormalBlack"/>
              <w:rPr>
                <w:rFonts w:ascii="Calibri" w:hAnsi="Calibri" w:cs="Calibri"/>
                <w:b/>
                <w:bCs/>
                <w:sz w:val="20"/>
                <w:szCs w:val="20"/>
              </w:rPr>
            </w:pPr>
          </w:p>
        </w:tc>
      </w:tr>
      <w:tr w:rsidR="00911276" w:rsidRPr="00AC3DAD" w14:paraId="5F35C3CF" w14:textId="77777777" w:rsidTr="00C2347E">
        <w:trPr>
          <w:trHeight w:val="125"/>
        </w:trPr>
        <w:tc>
          <w:tcPr>
            <w:tcW w:w="10440" w:type="dxa"/>
          </w:tcPr>
          <w:p w14:paraId="60659380" w14:textId="77777777" w:rsidR="00911276" w:rsidRPr="00AC3DAD" w:rsidRDefault="00911276">
            <w:pPr>
              <w:pStyle w:val="NormalBlack"/>
              <w:rPr>
                <w:rFonts w:ascii="Calibri" w:hAnsi="Calibri" w:cs="Calibri"/>
                <w:sz w:val="20"/>
                <w:szCs w:val="20"/>
              </w:rPr>
            </w:pPr>
            <w:r w:rsidRPr="00AC3DAD">
              <w:rPr>
                <w:rFonts w:ascii="Calibri" w:hAnsi="Calibri" w:cs="Calibri"/>
                <w:b/>
                <w:bCs/>
                <w:sz w:val="20"/>
                <w:szCs w:val="20"/>
              </w:rPr>
              <w:t xml:space="preserve">In 75 words or less, describe the level of effort required to maintain the system. </w:t>
            </w:r>
            <w:r w:rsidRPr="00AC3DAD">
              <w:rPr>
                <w:rFonts w:ascii="Calibri" w:hAnsi="Calibri" w:cs="Calibri"/>
                <w:bCs/>
                <w:sz w:val="20"/>
                <w:szCs w:val="20"/>
              </w:rPr>
              <w:t>Include w</w:t>
            </w:r>
            <w:r w:rsidR="00C34C85" w:rsidRPr="00AC3DAD">
              <w:rPr>
                <w:rFonts w:ascii="Calibri" w:hAnsi="Calibri" w:cs="Calibri"/>
                <w:bCs/>
                <w:sz w:val="20"/>
                <w:szCs w:val="20"/>
              </w:rPr>
              <w:t>hether or not your own or third-</w:t>
            </w:r>
            <w:r w:rsidRPr="00AC3DAD">
              <w:rPr>
                <w:rFonts w:ascii="Calibri" w:hAnsi="Calibri" w:cs="Calibri"/>
                <w:bCs/>
                <w:sz w:val="20"/>
                <w:szCs w:val="20"/>
              </w:rPr>
              <w:t>party certifications are required or useful, and how many man-hours per month and the types of tasks are required to perform system maintenance.</w:t>
            </w:r>
            <w:r w:rsidR="008655E3">
              <w:rPr>
                <w:rFonts w:ascii="Calibri" w:hAnsi="Calibri" w:cs="Calibri"/>
                <w:bCs/>
                <w:sz w:val="20"/>
                <w:szCs w:val="20"/>
              </w:rPr>
              <w:t xml:space="preserve"> Also include the number of new versions </w:t>
            </w:r>
            <w:r w:rsidR="007123FA">
              <w:rPr>
                <w:rFonts w:ascii="Calibri" w:hAnsi="Calibri" w:cs="Calibri"/>
                <w:bCs/>
                <w:sz w:val="20"/>
                <w:szCs w:val="20"/>
              </w:rPr>
              <w:t>that are</w:t>
            </w:r>
            <w:r w:rsidR="008655E3">
              <w:rPr>
                <w:rFonts w:ascii="Calibri" w:hAnsi="Calibri" w:cs="Calibri"/>
                <w:bCs/>
                <w:sz w:val="20"/>
                <w:szCs w:val="20"/>
              </w:rPr>
              <w:t xml:space="preserve"> released per year.</w:t>
            </w:r>
          </w:p>
          <w:p w14:paraId="33D86CB8" w14:textId="77777777" w:rsidR="00911276" w:rsidRPr="00AC3DAD" w:rsidRDefault="00911276">
            <w:pPr>
              <w:pStyle w:val="NormalBlack"/>
              <w:rPr>
                <w:rFonts w:ascii="Calibri" w:hAnsi="Calibri" w:cs="Calibri"/>
                <w:sz w:val="20"/>
                <w:szCs w:val="20"/>
              </w:rPr>
            </w:pPr>
          </w:p>
          <w:p w14:paraId="10CF92CF" w14:textId="77777777" w:rsidR="00911276" w:rsidRPr="00AC3DAD" w:rsidRDefault="00911276">
            <w:pPr>
              <w:pStyle w:val="NormalBlack"/>
              <w:rPr>
                <w:rFonts w:ascii="Calibri" w:hAnsi="Calibri" w:cs="Calibri"/>
                <w:sz w:val="20"/>
                <w:szCs w:val="20"/>
              </w:rPr>
            </w:pPr>
          </w:p>
          <w:p w14:paraId="063FB903" w14:textId="77777777" w:rsidR="00911276" w:rsidRPr="00AC3DAD" w:rsidRDefault="00911276">
            <w:pPr>
              <w:pStyle w:val="NormalBlack"/>
              <w:rPr>
                <w:rFonts w:ascii="Calibri" w:hAnsi="Calibri" w:cs="Calibri"/>
                <w:sz w:val="20"/>
                <w:szCs w:val="20"/>
              </w:rPr>
            </w:pPr>
          </w:p>
          <w:p w14:paraId="55A96934" w14:textId="77777777" w:rsidR="00911276" w:rsidRPr="00AC3DAD" w:rsidRDefault="00911276">
            <w:pPr>
              <w:pStyle w:val="NormalBlack"/>
              <w:rPr>
                <w:rFonts w:ascii="Calibri" w:hAnsi="Calibri" w:cs="Calibri"/>
                <w:b/>
                <w:bCs/>
                <w:color w:val="auto"/>
                <w:sz w:val="20"/>
                <w:szCs w:val="20"/>
              </w:rPr>
            </w:pPr>
          </w:p>
        </w:tc>
      </w:tr>
      <w:tr w:rsidR="00911276" w:rsidRPr="00AC3DAD" w14:paraId="7101C931" w14:textId="77777777" w:rsidTr="00C2347E">
        <w:tc>
          <w:tcPr>
            <w:tcW w:w="10440" w:type="dxa"/>
          </w:tcPr>
          <w:p w14:paraId="2CA5C6D3" w14:textId="77777777" w:rsidR="00911276" w:rsidRPr="00AC3DAD" w:rsidRDefault="00911276">
            <w:pPr>
              <w:pStyle w:val="NormalBlack"/>
              <w:rPr>
                <w:rFonts w:ascii="Calibri" w:hAnsi="Calibri" w:cs="Calibri"/>
                <w:bCs/>
                <w:color w:val="FF0000"/>
                <w:sz w:val="20"/>
                <w:szCs w:val="20"/>
              </w:rPr>
            </w:pPr>
            <w:r w:rsidRPr="00AC3DAD">
              <w:rPr>
                <w:rFonts w:ascii="Calibri" w:hAnsi="Calibri" w:cs="Calibri"/>
                <w:b/>
                <w:bCs/>
                <w:sz w:val="20"/>
                <w:szCs w:val="20"/>
              </w:rPr>
              <w:lastRenderedPageBreak/>
              <w:t xml:space="preserve">Concisely describe the available support packages for the product or services.  </w:t>
            </w:r>
            <w:r w:rsidRPr="00AC3DAD">
              <w:rPr>
                <w:rFonts w:ascii="Calibri" w:hAnsi="Calibri" w:cs="Calibri"/>
                <w:bCs/>
                <w:sz w:val="20"/>
                <w:szCs w:val="20"/>
              </w:rPr>
              <w:t>Include statistics regarding the average length of time it takes to resolve a problem, and a description of the policies regarding when there is a separate charge associated with a programming change or version release</w:t>
            </w:r>
          </w:p>
          <w:p w14:paraId="6EC95255" w14:textId="77777777" w:rsidR="00911276" w:rsidRPr="00AC3DAD" w:rsidRDefault="00911276">
            <w:pPr>
              <w:pStyle w:val="NormalBlack"/>
              <w:rPr>
                <w:rFonts w:ascii="Calibri" w:hAnsi="Calibri" w:cs="Calibri"/>
                <w:b/>
                <w:bCs/>
                <w:color w:val="00CCFF"/>
                <w:sz w:val="20"/>
                <w:szCs w:val="20"/>
              </w:rPr>
            </w:pPr>
          </w:p>
          <w:p w14:paraId="3C68843C" w14:textId="77777777" w:rsidR="00B96C5C" w:rsidRPr="00AC3DAD" w:rsidRDefault="00B96C5C">
            <w:pPr>
              <w:pStyle w:val="NormalBlack"/>
              <w:rPr>
                <w:rFonts w:ascii="Calibri" w:hAnsi="Calibri" w:cs="Calibri"/>
                <w:b/>
                <w:bCs/>
                <w:color w:val="00CCFF"/>
                <w:sz w:val="20"/>
                <w:szCs w:val="20"/>
              </w:rPr>
            </w:pPr>
          </w:p>
          <w:p w14:paraId="10A5C74B" w14:textId="77777777" w:rsidR="00B96C5C" w:rsidRPr="00AC3DAD" w:rsidRDefault="00B96C5C">
            <w:pPr>
              <w:pStyle w:val="NormalBlack"/>
              <w:rPr>
                <w:rFonts w:ascii="Calibri" w:hAnsi="Calibri" w:cs="Calibri"/>
                <w:b/>
                <w:bCs/>
                <w:color w:val="00CCFF"/>
                <w:sz w:val="20"/>
                <w:szCs w:val="20"/>
              </w:rPr>
            </w:pPr>
          </w:p>
          <w:p w14:paraId="42DB4563" w14:textId="77777777" w:rsidR="00911276" w:rsidRPr="00AC3DAD" w:rsidRDefault="00911276">
            <w:pPr>
              <w:pStyle w:val="NormalBlack"/>
              <w:rPr>
                <w:rFonts w:ascii="Calibri" w:hAnsi="Calibri" w:cs="Calibri"/>
                <w:b/>
                <w:bCs/>
                <w:color w:val="00CCFF"/>
                <w:sz w:val="20"/>
                <w:szCs w:val="20"/>
              </w:rPr>
            </w:pPr>
          </w:p>
        </w:tc>
      </w:tr>
      <w:tr w:rsidR="00911276" w:rsidRPr="00AC3DAD" w14:paraId="4C97965D" w14:textId="77777777" w:rsidTr="00C2347E">
        <w:tc>
          <w:tcPr>
            <w:tcW w:w="10440" w:type="dxa"/>
          </w:tcPr>
          <w:p w14:paraId="6C906205" w14:textId="77777777" w:rsidR="00911276" w:rsidRPr="00AC3DAD" w:rsidRDefault="00911276">
            <w:pPr>
              <w:pStyle w:val="NormalBlack"/>
              <w:rPr>
                <w:rFonts w:ascii="Calibri" w:hAnsi="Calibri" w:cs="Calibri"/>
                <w:bCs/>
                <w:sz w:val="20"/>
                <w:szCs w:val="20"/>
              </w:rPr>
            </w:pPr>
            <w:r w:rsidRPr="00AC3DAD">
              <w:rPr>
                <w:rFonts w:ascii="Calibri" w:hAnsi="Calibri" w:cs="Calibri"/>
                <w:b/>
                <w:bCs/>
                <w:sz w:val="20"/>
                <w:szCs w:val="20"/>
              </w:rPr>
              <w:t>Concisely describe typical qualifications of your existing</w:t>
            </w:r>
            <w:r w:rsidR="008655E3">
              <w:rPr>
                <w:rFonts w:ascii="Calibri" w:hAnsi="Calibri" w:cs="Calibri"/>
                <w:b/>
                <w:bCs/>
                <w:sz w:val="20"/>
                <w:szCs w:val="20"/>
              </w:rPr>
              <w:t xml:space="preserve"> developers,</w:t>
            </w:r>
            <w:r w:rsidRPr="00AC3DAD">
              <w:rPr>
                <w:rFonts w:ascii="Calibri" w:hAnsi="Calibri" w:cs="Calibri"/>
                <w:b/>
                <w:bCs/>
                <w:sz w:val="20"/>
                <w:szCs w:val="20"/>
              </w:rPr>
              <w:t xml:space="preserve"> support and professional services staff.  </w:t>
            </w:r>
            <w:r w:rsidRPr="00AC3DAD">
              <w:rPr>
                <w:rFonts w:ascii="Calibri" w:hAnsi="Calibri" w:cs="Calibri"/>
                <w:bCs/>
                <w:sz w:val="20"/>
                <w:szCs w:val="20"/>
              </w:rPr>
              <w:t>Separate the description by job titles if possible.  Also, include any industry experience (e.g., “Our trainers are required to have at least 2 years of casino operations experience.”).</w:t>
            </w:r>
          </w:p>
          <w:p w14:paraId="7A0D5884" w14:textId="77777777" w:rsidR="00911276" w:rsidRPr="00AC3DAD" w:rsidRDefault="00911276">
            <w:pPr>
              <w:pStyle w:val="NormalBlack"/>
              <w:rPr>
                <w:rFonts w:ascii="Calibri" w:hAnsi="Calibri" w:cs="Calibri"/>
                <w:b/>
                <w:bCs/>
                <w:sz w:val="20"/>
                <w:szCs w:val="20"/>
              </w:rPr>
            </w:pPr>
          </w:p>
          <w:p w14:paraId="6D09C626" w14:textId="77777777" w:rsidR="00B96C5C" w:rsidRPr="00AC3DAD" w:rsidRDefault="00B96C5C">
            <w:pPr>
              <w:pStyle w:val="NormalBlack"/>
              <w:rPr>
                <w:rFonts w:ascii="Calibri" w:hAnsi="Calibri" w:cs="Calibri"/>
                <w:b/>
                <w:bCs/>
                <w:sz w:val="20"/>
                <w:szCs w:val="20"/>
              </w:rPr>
            </w:pPr>
          </w:p>
          <w:p w14:paraId="2B0385EF" w14:textId="77777777" w:rsidR="00911276" w:rsidRPr="00AC3DAD" w:rsidRDefault="00911276">
            <w:pPr>
              <w:pStyle w:val="NormalBlack"/>
              <w:rPr>
                <w:rFonts w:ascii="Calibri" w:hAnsi="Calibri" w:cs="Calibri"/>
                <w:b/>
                <w:bCs/>
                <w:sz w:val="20"/>
                <w:szCs w:val="20"/>
              </w:rPr>
            </w:pPr>
          </w:p>
          <w:p w14:paraId="4135EB7B" w14:textId="77777777" w:rsidR="00911276" w:rsidRPr="00AC3DAD" w:rsidRDefault="00911276">
            <w:pPr>
              <w:pStyle w:val="NormalBlack"/>
              <w:rPr>
                <w:rFonts w:ascii="Calibri" w:hAnsi="Calibri" w:cs="Calibri"/>
                <w:b/>
                <w:bCs/>
                <w:sz w:val="20"/>
                <w:szCs w:val="20"/>
              </w:rPr>
            </w:pPr>
          </w:p>
        </w:tc>
      </w:tr>
      <w:tr w:rsidR="00091FFF" w:rsidRPr="00AC3DAD" w14:paraId="44629A7C" w14:textId="77777777" w:rsidTr="00C2347E">
        <w:tc>
          <w:tcPr>
            <w:tcW w:w="10440" w:type="dxa"/>
          </w:tcPr>
          <w:p w14:paraId="6E704EF7" w14:textId="77777777" w:rsidR="00091FFF" w:rsidRDefault="00091FFF">
            <w:pPr>
              <w:pStyle w:val="NormalBlack"/>
              <w:rPr>
                <w:rFonts w:ascii="Calibri" w:hAnsi="Calibri" w:cs="Calibri"/>
                <w:b/>
                <w:bCs/>
                <w:sz w:val="20"/>
                <w:szCs w:val="20"/>
              </w:rPr>
            </w:pPr>
            <w:r>
              <w:rPr>
                <w:rFonts w:ascii="Calibri" w:hAnsi="Calibri" w:cs="Calibri"/>
                <w:b/>
                <w:bCs/>
                <w:sz w:val="20"/>
                <w:szCs w:val="20"/>
              </w:rPr>
              <w:t>Provide a description of the cyber security prevention and reporting methods currently in place for your solution.</w:t>
            </w:r>
          </w:p>
          <w:p w14:paraId="65924A1F" w14:textId="77777777" w:rsidR="00091FFF" w:rsidRDefault="00091FFF">
            <w:pPr>
              <w:pStyle w:val="NormalBlack"/>
              <w:rPr>
                <w:rFonts w:ascii="Calibri" w:hAnsi="Calibri" w:cs="Calibri"/>
                <w:b/>
                <w:bCs/>
                <w:sz w:val="20"/>
                <w:szCs w:val="20"/>
              </w:rPr>
            </w:pPr>
          </w:p>
          <w:p w14:paraId="383272C9" w14:textId="77777777" w:rsidR="00091FFF" w:rsidRDefault="00091FFF">
            <w:pPr>
              <w:pStyle w:val="NormalBlack"/>
              <w:rPr>
                <w:rFonts w:ascii="Calibri" w:hAnsi="Calibri" w:cs="Calibri"/>
                <w:b/>
                <w:bCs/>
                <w:sz w:val="20"/>
                <w:szCs w:val="20"/>
              </w:rPr>
            </w:pPr>
          </w:p>
          <w:p w14:paraId="026A559A" w14:textId="77777777" w:rsidR="00091FFF" w:rsidRPr="00AC3DAD" w:rsidRDefault="00091FFF">
            <w:pPr>
              <w:pStyle w:val="NormalBlack"/>
              <w:rPr>
                <w:rFonts w:ascii="Calibri" w:hAnsi="Calibri" w:cs="Calibri"/>
                <w:b/>
                <w:bCs/>
                <w:sz w:val="20"/>
                <w:szCs w:val="20"/>
              </w:rPr>
            </w:pPr>
          </w:p>
        </w:tc>
      </w:tr>
      <w:tr w:rsidR="00091FFF" w:rsidRPr="00AC3DAD" w14:paraId="1BAA5CCB" w14:textId="77777777" w:rsidTr="00C2347E">
        <w:tc>
          <w:tcPr>
            <w:tcW w:w="10440" w:type="dxa"/>
          </w:tcPr>
          <w:p w14:paraId="15CD60F7" w14:textId="77777777" w:rsidR="00091FFF" w:rsidRDefault="00091FFF">
            <w:pPr>
              <w:pStyle w:val="NormalBlack"/>
              <w:rPr>
                <w:rFonts w:ascii="Calibri" w:hAnsi="Calibri" w:cs="Calibri"/>
                <w:sz w:val="20"/>
                <w:szCs w:val="20"/>
              </w:rPr>
            </w:pPr>
            <w:r>
              <w:rPr>
                <w:rFonts w:ascii="Calibri" w:hAnsi="Calibri" w:cs="Calibri"/>
                <w:b/>
                <w:bCs/>
                <w:sz w:val="20"/>
                <w:szCs w:val="20"/>
              </w:rPr>
              <w:t xml:space="preserve">In 75 words or less </w:t>
            </w:r>
            <w:r w:rsidRPr="00C2347E">
              <w:rPr>
                <w:rFonts w:ascii="Calibri" w:hAnsi="Calibri" w:cs="Calibri"/>
                <w:sz w:val="20"/>
                <w:szCs w:val="20"/>
              </w:rPr>
              <w:t>(graphics are encouraged)</w:t>
            </w:r>
            <w:r>
              <w:rPr>
                <w:rFonts w:ascii="Calibri" w:hAnsi="Calibri" w:cs="Calibri"/>
                <w:b/>
                <w:bCs/>
                <w:sz w:val="20"/>
                <w:szCs w:val="20"/>
              </w:rPr>
              <w:t xml:space="preserve"> provide a description of how statistical modeling is used to improve your solution. </w:t>
            </w:r>
            <w:r>
              <w:rPr>
                <w:rFonts w:ascii="Calibri" w:hAnsi="Calibri" w:cs="Calibri"/>
                <w:sz w:val="20"/>
                <w:szCs w:val="20"/>
              </w:rPr>
              <w:t>Include the following categories: (1) Rules Engines (2) Machine Learning (3) Generative AI and statements measurable results you have experienced. For example, “We have added machine learning to improve our recommendation and this has resulted in a 20% improvement in customer satisfaction survey scores.”</w:t>
            </w:r>
          </w:p>
          <w:p w14:paraId="030DAD04" w14:textId="77777777" w:rsidR="00091FFF" w:rsidRDefault="00091FFF">
            <w:pPr>
              <w:pStyle w:val="NormalBlack"/>
              <w:rPr>
                <w:rFonts w:ascii="Calibri" w:hAnsi="Calibri" w:cs="Calibri"/>
                <w:sz w:val="20"/>
                <w:szCs w:val="20"/>
              </w:rPr>
            </w:pPr>
          </w:p>
          <w:p w14:paraId="3EB3184B" w14:textId="77777777" w:rsidR="00091FFF" w:rsidRDefault="00091FFF">
            <w:pPr>
              <w:pStyle w:val="NormalBlack"/>
              <w:rPr>
                <w:rFonts w:ascii="Calibri" w:hAnsi="Calibri" w:cs="Calibri"/>
                <w:sz w:val="20"/>
                <w:szCs w:val="20"/>
              </w:rPr>
            </w:pPr>
          </w:p>
          <w:p w14:paraId="77B7C4AB" w14:textId="77777777" w:rsidR="00091FFF" w:rsidRDefault="00091FFF">
            <w:pPr>
              <w:pStyle w:val="NormalBlack"/>
              <w:rPr>
                <w:rFonts w:ascii="Calibri" w:hAnsi="Calibri" w:cs="Calibri"/>
                <w:sz w:val="20"/>
                <w:szCs w:val="20"/>
              </w:rPr>
            </w:pPr>
          </w:p>
          <w:p w14:paraId="6000D9A4" w14:textId="77777777" w:rsidR="00091FFF" w:rsidRPr="009E19F2" w:rsidRDefault="00091FFF">
            <w:pPr>
              <w:pStyle w:val="NormalBlack"/>
              <w:rPr>
                <w:rFonts w:ascii="Calibri" w:hAnsi="Calibri" w:cs="Calibri"/>
                <w:sz w:val="20"/>
                <w:szCs w:val="20"/>
              </w:rPr>
            </w:pPr>
          </w:p>
        </w:tc>
      </w:tr>
      <w:tr w:rsidR="00911276" w:rsidRPr="00AC3DAD" w14:paraId="5F1896CF" w14:textId="77777777" w:rsidTr="00C2347E">
        <w:tc>
          <w:tcPr>
            <w:tcW w:w="10440" w:type="dxa"/>
          </w:tcPr>
          <w:p w14:paraId="71B6A704"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 xml:space="preserve">Provide a full URL link where we can view a demonstration of your solution, if available.  </w:t>
            </w:r>
          </w:p>
          <w:p w14:paraId="07324B67" w14:textId="77777777" w:rsidR="00911276" w:rsidRPr="00AC3DAD" w:rsidRDefault="00911276">
            <w:pPr>
              <w:pStyle w:val="NormalBlack"/>
              <w:rPr>
                <w:rFonts w:ascii="Calibri" w:hAnsi="Calibri" w:cs="Calibri"/>
                <w:b/>
                <w:bCs/>
                <w:sz w:val="20"/>
                <w:szCs w:val="20"/>
              </w:rPr>
            </w:pPr>
          </w:p>
          <w:p w14:paraId="2F836724" w14:textId="77777777" w:rsidR="00911276" w:rsidRPr="00AC3DAD" w:rsidRDefault="00911276">
            <w:pPr>
              <w:pStyle w:val="NormalBlack"/>
              <w:rPr>
                <w:rFonts w:ascii="Calibri" w:hAnsi="Calibri" w:cs="Calibri"/>
                <w:b/>
                <w:bCs/>
                <w:sz w:val="20"/>
                <w:szCs w:val="20"/>
              </w:rPr>
            </w:pPr>
          </w:p>
        </w:tc>
      </w:tr>
      <w:tr w:rsidR="00911276" w:rsidRPr="00AC3DAD" w14:paraId="70B628CE" w14:textId="77777777" w:rsidTr="00C2347E">
        <w:tc>
          <w:tcPr>
            <w:tcW w:w="10440" w:type="dxa"/>
          </w:tcPr>
          <w:p w14:paraId="4D5E6F05" w14:textId="77777777" w:rsidR="00911276" w:rsidRPr="00AC3DAD" w:rsidRDefault="00911276">
            <w:pPr>
              <w:pStyle w:val="NormalBlack"/>
              <w:rPr>
                <w:rFonts w:ascii="Calibri" w:hAnsi="Calibri" w:cs="Calibri"/>
                <w:b/>
                <w:bCs/>
                <w:sz w:val="20"/>
                <w:szCs w:val="20"/>
              </w:rPr>
            </w:pPr>
            <w:r w:rsidRPr="00AC3DAD">
              <w:rPr>
                <w:rFonts w:ascii="Calibri" w:hAnsi="Calibri" w:cs="Calibri"/>
                <w:b/>
                <w:bCs/>
                <w:sz w:val="20"/>
                <w:szCs w:val="20"/>
              </w:rPr>
              <w:t>Please provide, in 75 words or less, any additional information you believe may help the judges evaluate the nomination, including, for example, a general statement indicating why the solution should be considered for this award.</w:t>
            </w:r>
          </w:p>
          <w:p w14:paraId="3AD5FB44" w14:textId="77777777" w:rsidR="00911276" w:rsidRPr="00AC3DAD" w:rsidRDefault="00911276">
            <w:pPr>
              <w:pStyle w:val="NormalBlack"/>
              <w:rPr>
                <w:rFonts w:ascii="Calibri" w:hAnsi="Calibri" w:cs="Calibri"/>
                <w:b/>
                <w:bCs/>
                <w:color w:val="auto"/>
                <w:sz w:val="20"/>
                <w:szCs w:val="20"/>
              </w:rPr>
            </w:pPr>
          </w:p>
          <w:p w14:paraId="3E15417C" w14:textId="77777777" w:rsidR="00911276" w:rsidRPr="00AC3DAD" w:rsidRDefault="00911276">
            <w:pPr>
              <w:pStyle w:val="NormalBlack"/>
              <w:rPr>
                <w:rFonts w:ascii="Calibri" w:hAnsi="Calibri" w:cs="Calibri"/>
                <w:b/>
                <w:bCs/>
                <w:color w:val="auto"/>
                <w:sz w:val="20"/>
                <w:szCs w:val="20"/>
              </w:rPr>
            </w:pPr>
          </w:p>
          <w:p w14:paraId="507E0D75" w14:textId="77777777" w:rsidR="00B96C5C" w:rsidRPr="00AC3DAD" w:rsidRDefault="00B96C5C">
            <w:pPr>
              <w:pStyle w:val="NormalBlack"/>
              <w:rPr>
                <w:rFonts w:ascii="Calibri" w:hAnsi="Calibri" w:cs="Calibri"/>
                <w:b/>
                <w:bCs/>
                <w:color w:val="auto"/>
                <w:sz w:val="20"/>
                <w:szCs w:val="20"/>
              </w:rPr>
            </w:pPr>
          </w:p>
          <w:p w14:paraId="0ED7326D" w14:textId="77777777" w:rsidR="00911276" w:rsidRPr="00AC3DAD" w:rsidRDefault="00911276">
            <w:pPr>
              <w:pStyle w:val="NormalBlack"/>
              <w:rPr>
                <w:rFonts w:ascii="Calibri" w:hAnsi="Calibri" w:cs="Calibri"/>
                <w:b/>
                <w:bCs/>
                <w:color w:val="auto"/>
                <w:sz w:val="20"/>
                <w:szCs w:val="20"/>
              </w:rPr>
            </w:pPr>
          </w:p>
        </w:tc>
      </w:tr>
      <w:tr w:rsidR="00365B6F" w:rsidRPr="00AC3DAD" w14:paraId="0427F369" w14:textId="77777777" w:rsidTr="00C2347E">
        <w:trPr>
          <w:trHeight w:val="2717"/>
        </w:trPr>
        <w:tc>
          <w:tcPr>
            <w:tcW w:w="10440" w:type="dxa"/>
          </w:tcPr>
          <w:p w14:paraId="1748634B" w14:textId="77777777" w:rsidR="00365B6F" w:rsidRPr="00AC3DAD" w:rsidRDefault="00365B6F">
            <w:pPr>
              <w:pStyle w:val="NormalBlack"/>
              <w:rPr>
                <w:rFonts w:ascii="Calibri" w:hAnsi="Calibri" w:cs="Calibri"/>
                <w:b/>
                <w:bCs/>
                <w:sz w:val="20"/>
                <w:szCs w:val="20"/>
              </w:rPr>
            </w:pPr>
            <w:r w:rsidRPr="00AC3DAD">
              <w:rPr>
                <w:rFonts w:ascii="Calibri" w:hAnsi="Calibri" w:cs="Calibri"/>
                <w:b/>
                <w:bCs/>
                <w:sz w:val="20"/>
                <w:szCs w:val="20"/>
              </w:rPr>
              <w:t>Optional:</w:t>
            </w:r>
          </w:p>
          <w:p w14:paraId="4F1602D8" w14:textId="77777777" w:rsidR="00365B6F" w:rsidRPr="00AC3DAD" w:rsidRDefault="00365B6F">
            <w:pPr>
              <w:pStyle w:val="NormalBlack"/>
              <w:rPr>
                <w:rFonts w:ascii="Calibri" w:hAnsi="Calibri" w:cs="Calibri"/>
                <w:b/>
                <w:bCs/>
                <w:sz w:val="20"/>
                <w:szCs w:val="20"/>
              </w:rPr>
            </w:pPr>
            <w:r w:rsidRPr="00AC3DAD">
              <w:rPr>
                <w:rFonts w:ascii="Calibri" w:hAnsi="Calibri" w:cs="Calibri"/>
                <w:b/>
                <w:bCs/>
                <w:sz w:val="20"/>
                <w:szCs w:val="20"/>
              </w:rPr>
              <w:t>Please provide any customer endorsements that you are able to obtain from your customer base. You may list them here or attach to this document. Please include the name, title, phone number and property/company with each client endorsement.</w:t>
            </w:r>
          </w:p>
          <w:p w14:paraId="1A780711" w14:textId="77777777" w:rsidR="00D858C7" w:rsidRPr="00AC3DAD" w:rsidRDefault="00D858C7">
            <w:pPr>
              <w:pStyle w:val="NormalBlack"/>
              <w:rPr>
                <w:rFonts w:ascii="Calibri" w:hAnsi="Calibri" w:cs="Calibri"/>
                <w:b/>
                <w:bCs/>
                <w:sz w:val="20"/>
                <w:szCs w:val="20"/>
              </w:rPr>
            </w:pPr>
          </w:p>
          <w:p w14:paraId="09B3CE8D" w14:textId="77777777" w:rsidR="00D858C7" w:rsidRPr="00AC3DAD" w:rsidRDefault="00D858C7">
            <w:pPr>
              <w:pStyle w:val="NormalBlack"/>
              <w:rPr>
                <w:rFonts w:ascii="Calibri" w:hAnsi="Calibri" w:cs="Calibri"/>
                <w:b/>
                <w:bCs/>
                <w:sz w:val="20"/>
                <w:szCs w:val="20"/>
              </w:rPr>
            </w:pPr>
            <w:r w:rsidRPr="00AC3DAD">
              <w:rPr>
                <w:rFonts w:ascii="Calibri" w:hAnsi="Calibri" w:cs="Calibri"/>
                <w:b/>
                <w:bCs/>
                <w:sz w:val="20"/>
                <w:szCs w:val="20"/>
              </w:rPr>
              <w:br/>
            </w:r>
            <w:r w:rsidRPr="00AC3DAD">
              <w:rPr>
                <w:rFonts w:ascii="Calibri" w:hAnsi="Calibri" w:cs="Calibri"/>
                <w:b/>
                <w:bCs/>
                <w:sz w:val="20"/>
                <w:szCs w:val="20"/>
              </w:rPr>
              <w:br/>
            </w:r>
          </w:p>
          <w:p w14:paraId="5207B39D" w14:textId="77777777" w:rsidR="00D858C7" w:rsidRPr="00AC3DAD" w:rsidRDefault="00D858C7">
            <w:pPr>
              <w:pStyle w:val="NormalBlack"/>
              <w:rPr>
                <w:rFonts w:ascii="Calibri" w:hAnsi="Calibri" w:cs="Calibri"/>
                <w:b/>
                <w:bCs/>
                <w:sz w:val="20"/>
                <w:szCs w:val="20"/>
              </w:rPr>
            </w:pPr>
          </w:p>
          <w:p w14:paraId="0C827750" w14:textId="77777777" w:rsidR="00D858C7" w:rsidRPr="00AC3DAD" w:rsidRDefault="00D858C7">
            <w:pPr>
              <w:pStyle w:val="NormalBlack"/>
              <w:rPr>
                <w:rFonts w:ascii="Calibri" w:hAnsi="Calibri" w:cs="Calibri"/>
                <w:b/>
                <w:bCs/>
                <w:sz w:val="20"/>
                <w:szCs w:val="20"/>
              </w:rPr>
            </w:pPr>
          </w:p>
        </w:tc>
      </w:tr>
    </w:tbl>
    <w:p w14:paraId="0BB1B13B" w14:textId="77777777" w:rsidR="00515DF2" w:rsidRDefault="00515DF2" w:rsidP="00D21422">
      <w:pPr>
        <w:pStyle w:val="NormalBlack"/>
        <w:rPr>
          <w:rFonts w:ascii="Copperplate Gothic Light" w:hAnsi="Copperplate Gothic Light"/>
          <w:b/>
          <w:bCs/>
          <w:color w:val="808000"/>
        </w:rPr>
      </w:pPr>
    </w:p>
    <w:p w14:paraId="3AE8CCBF" w14:textId="77777777" w:rsidR="008F6C87" w:rsidRDefault="008F6C87" w:rsidP="008F6C87">
      <w:pPr>
        <w:pStyle w:val="NormalBlack"/>
        <w:jc w:val="center"/>
        <w:rPr>
          <w:rFonts w:ascii="Copperplate Gothic Light" w:hAnsi="Copperplate Gothic Light"/>
          <w:b/>
          <w:bCs/>
          <w:color w:val="808000"/>
        </w:rPr>
      </w:pPr>
    </w:p>
    <w:p w14:paraId="10038A97" w14:textId="77777777" w:rsidR="00D21422" w:rsidRDefault="00D21422" w:rsidP="00D21422">
      <w:pPr>
        <w:pStyle w:val="NormalBlack"/>
        <w:rPr>
          <w:rFonts w:ascii="Copperplate Gothic Light" w:hAnsi="Copperplate Gothic Light"/>
          <w:b/>
          <w:bCs/>
          <w:color w:val="auto"/>
          <w:sz w:val="36"/>
          <w:szCs w:val="36"/>
        </w:rPr>
        <w:sectPr w:rsidR="00D21422" w:rsidSect="00493366">
          <w:headerReference w:type="default" r:id="rId10"/>
          <w:pgSz w:w="12240" w:h="15840"/>
          <w:pgMar w:top="1008" w:right="1008" w:bottom="1008" w:left="1008" w:header="720" w:footer="720" w:gutter="0"/>
          <w:cols w:space="720"/>
          <w:docGrid w:linePitch="360"/>
        </w:sectPr>
      </w:pPr>
    </w:p>
    <w:p w14:paraId="72E8761B" w14:textId="77777777" w:rsidR="00911276" w:rsidRPr="00D21422" w:rsidRDefault="00911276" w:rsidP="00D21422">
      <w:pPr>
        <w:pStyle w:val="NormalBlack"/>
        <w:rPr>
          <w:rFonts w:ascii="Arial" w:hAnsi="Arial"/>
          <w:b/>
          <w:bCs/>
          <w:color w:val="auto"/>
          <w:sz w:val="36"/>
          <w:szCs w:val="36"/>
        </w:rPr>
      </w:pPr>
      <w:r w:rsidRPr="00D21422">
        <w:rPr>
          <w:rFonts w:ascii="Copperplate Gothic Light" w:hAnsi="Copperplate Gothic Light"/>
          <w:b/>
          <w:bCs/>
          <w:color w:val="auto"/>
          <w:sz w:val="36"/>
          <w:szCs w:val="36"/>
        </w:rPr>
        <w:lastRenderedPageBreak/>
        <w:t>Eligibility Terms and Guidelines</w:t>
      </w:r>
    </w:p>
    <w:p w14:paraId="5B07CCF0" w14:textId="77777777" w:rsidR="00911276" w:rsidRDefault="00911276">
      <w:pPr>
        <w:pStyle w:val="NormalBlack"/>
        <w:jc w:val="center"/>
        <w:rPr>
          <w:rFonts w:ascii="Arial" w:hAnsi="Arial"/>
          <w:b/>
          <w:bCs/>
          <w:color w:val="800080"/>
          <w:sz w:val="24"/>
          <w:szCs w:val="24"/>
        </w:rPr>
      </w:pPr>
    </w:p>
    <w:p w14:paraId="554DF904" w14:textId="6EA1CE83" w:rsidR="00911276" w:rsidRPr="00AC3DAD" w:rsidRDefault="002128FD" w:rsidP="00515DF2">
      <w:pPr>
        <w:numPr>
          <w:ilvl w:val="0"/>
          <w:numId w:val="17"/>
        </w:numPr>
        <w:ind w:left="360"/>
        <w:rPr>
          <w:rFonts w:ascii="Calibri" w:hAnsi="Calibri" w:cs="Calibri"/>
          <w:sz w:val="20"/>
          <w:szCs w:val="20"/>
        </w:rPr>
      </w:pPr>
      <w:r w:rsidRPr="00AC3DAD">
        <w:rPr>
          <w:rFonts w:ascii="Calibri" w:hAnsi="Calibri" w:cs="Calibri"/>
          <w:b/>
          <w:sz w:val="20"/>
          <w:szCs w:val="20"/>
        </w:rPr>
        <w:t>Entry forms</w:t>
      </w:r>
      <w:r w:rsidR="00911276" w:rsidRPr="00AC3DAD">
        <w:rPr>
          <w:rFonts w:ascii="Calibri" w:hAnsi="Calibri" w:cs="Calibri"/>
          <w:b/>
          <w:sz w:val="20"/>
          <w:szCs w:val="20"/>
        </w:rPr>
        <w:t xml:space="preserve"> must be received by 9</w:t>
      </w:r>
      <w:r w:rsidR="00B96C5C" w:rsidRPr="00AC3DAD">
        <w:rPr>
          <w:rFonts w:ascii="Calibri" w:hAnsi="Calibri" w:cs="Calibri"/>
          <w:b/>
          <w:sz w:val="20"/>
          <w:szCs w:val="20"/>
        </w:rPr>
        <w:t xml:space="preserve"> </w:t>
      </w:r>
      <w:r w:rsidR="00911276" w:rsidRPr="00AC3DAD">
        <w:rPr>
          <w:rFonts w:ascii="Calibri" w:hAnsi="Calibri" w:cs="Calibri"/>
          <w:b/>
          <w:sz w:val="20"/>
          <w:szCs w:val="20"/>
        </w:rPr>
        <w:t>a</w:t>
      </w:r>
      <w:r w:rsidR="00B96C5C" w:rsidRPr="00AC3DAD">
        <w:rPr>
          <w:rFonts w:ascii="Calibri" w:hAnsi="Calibri" w:cs="Calibri"/>
          <w:b/>
          <w:sz w:val="20"/>
          <w:szCs w:val="20"/>
        </w:rPr>
        <w:t>.</w:t>
      </w:r>
      <w:r w:rsidR="00911276" w:rsidRPr="00AC3DAD">
        <w:rPr>
          <w:rFonts w:ascii="Calibri" w:hAnsi="Calibri" w:cs="Calibri"/>
          <w:b/>
          <w:sz w:val="20"/>
          <w:szCs w:val="20"/>
        </w:rPr>
        <w:t>m</w:t>
      </w:r>
      <w:r w:rsidR="00B96C5C" w:rsidRPr="00AC3DAD">
        <w:rPr>
          <w:rFonts w:ascii="Calibri" w:hAnsi="Calibri" w:cs="Calibri"/>
          <w:b/>
          <w:sz w:val="20"/>
          <w:szCs w:val="20"/>
        </w:rPr>
        <w:t>.</w:t>
      </w:r>
      <w:r w:rsidR="00911276" w:rsidRPr="00AC3DAD">
        <w:rPr>
          <w:rFonts w:ascii="Calibri" w:hAnsi="Calibri" w:cs="Calibri"/>
          <w:b/>
          <w:sz w:val="20"/>
          <w:szCs w:val="20"/>
        </w:rPr>
        <w:t xml:space="preserve"> PST</w:t>
      </w:r>
      <w:r w:rsidR="00D5711E" w:rsidRPr="00AC3DAD">
        <w:rPr>
          <w:rFonts w:ascii="Calibri" w:hAnsi="Calibri" w:cs="Calibri"/>
          <w:b/>
          <w:sz w:val="20"/>
          <w:szCs w:val="20"/>
        </w:rPr>
        <w:t xml:space="preserve"> June </w:t>
      </w:r>
      <w:r w:rsidR="00EC6E7B">
        <w:rPr>
          <w:rFonts w:ascii="Calibri" w:hAnsi="Calibri" w:cs="Calibri"/>
          <w:b/>
          <w:sz w:val="20"/>
          <w:szCs w:val="20"/>
        </w:rPr>
        <w:t>2</w:t>
      </w:r>
      <w:r w:rsidR="00FA5151" w:rsidRPr="00AC3DAD">
        <w:rPr>
          <w:rFonts w:ascii="Calibri" w:hAnsi="Calibri" w:cs="Calibri"/>
          <w:b/>
          <w:sz w:val="20"/>
          <w:szCs w:val="20"/>
        </w:rPr>
        <w:t xml:space="preserve">, </w:t>
      </w:r>
      <w:r w:rsidR="00EC6E7B">
        <w:rPr>
          <w:rFonts w:ascii="Calibri" w:hAnsi="Calibri" w:cs="Calibri"/>
          <w:b/>
          <w:sz w:val="20"/>
          <w:szCs w:val="20"/>
        </w:rPr>
        <w:t>2025</w:t>
      </w:r>
      <w:r w:rsidR="003B73E0">
        <w:rPr>
          <w:rFonts w:ascii="Calibri" w:hAnsi="Calibri" w:cs="Calibri"/>
          <w:b/>
          <w:sz w:val="20"/>
          <w:szCs w:val="20"/>
        </w:rPr>
        <w:t xml:space="preserve"> </w:t>
      </w:r>
      <w:r w:rsidR="003556E1" w:rsidRPr="00AC3DAD">
        <w:rPr>
          <w:rFonts w:ascii="Calibri" w:hAnsi="Calibri" w:cs="Calibri"/>
          <w:b/>
          <w:sz w:val="20"/>
          <w:szCs w:val="20"/>
        </w:rPr>
        <w:t>via email by</w:t>
      </w:r>
      <w:r w:rsidR="00911276" w:rsidRPr="00AC3DAD">
        <w:rPr>
          <w:rFonts w:ascii="Calibri" w:hAnsi="Calibri" w:cs="Calibri"/>
          <w:b/>
          <w:sz w:val="20"/>
          <w:szCs w:val="20"/>
        </w:rPr>
        <w:t xml:space="preserve"> </w:t>
      </w:r>
      <w:hyperlink r:id="rId11" w:history="1">
        <w:r w:rsidR="009326C0" w:rsidRPr="009326C0">
          <w:rPr>
            <w:rStyle w:val="Hyperlink"/>
            <w:rFonts w:ascii="Calibri" w:hAnsi="Calibri" w:cs="Calibri"/>
            <w:b/>
            <w:sz w:val="20"/>
            <w:szCs w:val="20"/>
          </w:rPr>
          <w:t>bart.lewin@bartlewin.com</w:t>
        </w:r>
      </w:hyperlink>
      <w:r w:rsidR="009326C0">
        <w:rPr>
          <w:rStyle w:val="Hyperlink"/>
          <w:rFonts w:ascii="Calibri" w:hAnsi="Calibri" w:cs="Calibri"/>
          <w:b/>
        </w:rPr>
        <w:t xml:space="preserve">, </w:t>
      </w:r>
      <w:hyperlink r:id="rId12" w:history="1">
        <w:r w:rsidR="009326C0" w:rsidRPr="00FD72A6">
          <w:rPr>
            <w:rStyle w:val="Hyperlink"/>
            <w:rFonts w:ascii="Calibri" w:hAnsi="Calibri" w:cs="Calibri"/>
            <w:b/>
            <w:sz w:val="20"/>
            <w:szCs w:val="20"/>
          </w:rPr>
          <w:t>jeannie@mygamingandleisure.com</w:t>
        </w:r>
      </w:hyperlink>
      <w:r w:rsidR="00B92DCE">
        <w:rPr>
          <w:rFonts w:ascii="Calibri" w:hAnsi="Calibri" w:cs="Calibri"/>
          <w:b/>
          <w:sz w:val="20"/>
          <w:szCs w:val="20"/>
        </w:rPr>
        <w:t xml:space="preserve">, </w:t>
      </w:r>
      <w:r w:rsidR="00B92DCE" w:rsidRPr="00B92DCE">
        <w:rPr>
          <w:rStyle w:val="Hyperlink"/>
          <w:rFonts w:ascii="Calibri" w:hAnsi="Calibri" w:cs="Calibri"/>
          <w:color w:val="auto"/>
          <w:sz w:val="20"/>
          <w:szCs w:val="20"/>
          <w:u w:val="none"/>
        </w:rPr>
        <w:t>and</w:t>
      </w:r>
      <w:r w:rsidR="00B92DCE">
        <w:rPr>
          <w:rStyle w:val="Hyperlink"/>
          <w:rFonts w:ascii="Calibri" w:hAnsi="Calibri" w:cs="Calibri"/>
          <w:b/>
          <w:sz w:val="20"/>
          <w:szCs w:val="20"/>
        </w:rPr>
        <w:t xml:space="preserve"> </w:t>
      </w:r>
      <w:r w:rsidR="00702EF1">
        <w:rPr>
          <w:rStyle w:val="Hyperlink"/>
          <w:rFonts w:ascii="Calibri" w:hAnsi="Calibri" w:cs="Calibri"/>
          <w:b/>
          <w:sz w:val="20"/>
          <w:szCs w:val="20"/>
        </w:rPr>
        <w:t>vip</w:t>
      </w:r>
      <w:r w:rsidR="00B92DCE">
        <w:rPr>
          <w:rStyle w:val="Hyperlink"/>
          <w:rFonts w:ascii="Calibri" w:hAnsi="Calibri" w:cs="Calibri"/>
          <w:b/>
          <w:sz w:val="20"/>
          <w:szCs w:val="20"/>
        </w:rPr>
        <w:t>@mygamingandleisure.com</w:t>
      </w:r>
      <w:r w:rsidR="00911276" w:rsidRPr="009326C0">
        <w:rPr>
          <w:rStyle w:val="Hyperlink"/>
          <w:rFonts w:ascii="Calibri" w:hAnsi="Calibri" w:cs="Calibri"/>
          <w:b/>
          <w:sz w:val="20"/>
          <w:szCs w:val="20"/>
        </w:rPr>
        <w:t>.</w:t>
      </w:r>
      <w:r w:rsidR="00911276" w:rsidRPr="00AC3DAD">
        <w:rPr>
          <w:rFonts w:ascii="Calibri" w:hAnsi="Calibri" w:cs="Calibri"/>
          <w:sz w:val="20"/>
          <w:szCs w:val="20"/>
        </w:rPr>
        <w:t xml:space="preserve"> Email to </w:t>
      </w:r>
      <w:r w:rsidR="009326C0">
        <w:rPr>
          <w:rFonts w:ascii="Calibri" w:hAnsi="Calibri" w:cs="Calibri"/>
          <w:sz w:val="20"/>
          <w:szCs w:val="20"/>
        </w:rPr>
        <w:t>all</w:t>
      </w:r>
      <w:r w:rsidR="00911276" w:rsidRPr="00AC3DAD">
        <w:rPr>
          <w:rFonts w:ascii="Calibri" w:hAnsi="Calibri" w:cs="Calibri"/>
          <w:sz w:val="20"/>
          <w:szCs w:val="20"/>
        </w:rPr>
        <w:t xml:space="preserve"> email addresses above is the only method acceptable to submit your </w:t>
      </w:r>
      <w:r w:rsidRPr="00AC3DAD">
        <w:rPr>
          <w:rFonts w:ascii="Calibri" w:hAnsi="Calibri" w:cs="Calibri"/>
          <w:sz w:val="20"/>
          <w:szCs w:val="20"/>
        </w:rPr>
        <w:t xml:space="preserve">entry form </w:t>
      </w:r>
      <w:r w:rsidR="008756EC" w:rsidRPr="00AC3DAD">
        <w:rPr>
          <w:rFonts w:ascii="Calibri" w:hAnsi="Calibri" w:cs="Calibri"/>
          <w:sz w:val="20"/>
          <w:szCs w:val="20"/>
        </w:rPr>
        <w:t>and information</w:t>
      </w:r>
      <w:r w:rsidR="00911276" w:rsidRPr="00AC3DAD">
        <w:rPr>
          <w:rFonts w:ascii="Calibri" w:hAnsi="Calibri" w:cs="Calibri"/>
          <w:sz w:val="20"/>
          <w:szCs w:val="20"/>
        </w:rPr>
        <w:t xml:space="preserve">. If you believe your </w:t>
      </w:r>
      <w:r w:rsidRPr="00AC3DAD">
        <w:rPr>
          <w:rFonts w:ascii="Calibri" w:hAnsi="Calibri" w:cs="Calibri"/>
          <w:sz w:val="20"/>
          <w:szCs w:val="20"/>
        </w:rPr>
        <w:t>entry</w:t>
      </w:r>
      <w:r w:rsidR="00911276" w:rsidRPr="00AC3DAD">
        <w:rPr>
          <w:rFonts w:ascii="Calibri" w:hAnsi="Calibri" w:cs="Calibri"/>
          <w:sz w:val="20"/>
          <w:szCs w:val="20"/>
        </w:rPr>
        <w:t xml:space="preserve"> packet is too large to be received via email, you may contact us at the email addresses above and we will provide you with a</w:t>
      </w:r>
      <w:r w:rsidR="00702EF1">
        <w:rPr>
          <w:rFonts w:ascii="Calibri" w:hAnsi="Calibri" w:cs="Calibri"/>
          <w:sz w:val="20"/>
          <w:szCs w:val="20"/>
        </w:rPr>
        <w:t xml:space="preserve">n </w:t>
      </w:r>
      <w:r w:rsidR="00911276" w:rsidRPr="00AC3DAD">
        <w:rPr>
          <w:rFonts w:ascii="Calibri" w:hAnsi="Calibri" w:cs="Calibri"/>
          <w:sz w:val="20"/>
          <w:szCs w:val="20"/>
        </w:rPr>
        <w:t>ftp login for your submission on or before the date above.</w:t>
      </w:r>
      <w:r w:rsidR="00515DF2" w:rsidRPr="00AC3DAD">
        <w:rPr>
          <w:rFonts w:ascii="Calibri" w:hAnsi="Calibri" w:cs="Calibri"/>
          <w:sz w:val="20"/>
          <w:szCs w:val="20"/>
        </w:rPr>
        <w:br/>
      </w:r>
    </w:p>
    <w:p w14:paraId="2B56E286"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Gaming &amp; Leisure reserves the right, at </w:t>
      </w:r>
      <w:r w:rsidR="00D2080A" w:rsidRPr="00AC3DAD">
        <w:rPr>
          <w:rFonts w:ascii="Calibri" w:hAnsi="Calibri" w:cs="Calibri"/>
          <w:sz w:val="20"/>
          <w:szCs w:val="20"/>
        </w:rPr>
        <w:t>its</w:t>
      </w:r>
      <w:r w:rsidRPr="00AC3DAD">
        <w:rPr>
          <w:rFonts w:ascii="Calibri" w:hAnsi="Calibri" w:cs="Calibri"/>
          <w:sz w:val="20"/>
          <w:szCs w:val="20"/>
        </w:rPr>
        <w:t xml:space="preserve"> sole discretion, to decline to accept any </w:t>
      </w:r>
      <w:r w:rsidR="002128FD" w:rsidRPr="00AC3DAD">
        <w:rPr>
          <w:rFonts w:ascii="Calibri" w:hAnsi="Calibri" w:cs="Calibri"/>
          <w:sz w:val="20"/>
          <w:szCs w:val="20"/>
        </w:rPr>
        <w:t>entry form</w:t>
      </w:r>
      <w:r w:rsidRPr="00AC3DAD">
        <w:rPr>
          <w:rFonts w:ascii="Calibri" w:hAnsi="Calibri" w:cs="Calibri"/>
          <w:sz w:val="20"/>
          <w:szCs w:val="20"/>
        </w:rPr>
        <w:t xml:space="preserve"> submitted.</w:t>
      </w:r>
      <w:r w:rsidR="00515DF2" w:rsidRPr="00AC3DAD">
        <w:rPr>
          <w:rFonts w:ascii="Calibri" w:hAnsi="Calibri" w:cs="Calibri"/>
          <w:sz w:val="20"/>
          <w:szCs w:val="20"/>
        </w:rPr>
        <w:br/>
      </w:r>
    </w:p>
    <w:p w14:paraId="3F3D00E0" w14:textId="77777777" w:rsidR="00911276" w:rsidRPr="00AC3DAD" w:rsidRDefault="008756EC" w:rsidP="00515DF2">
      <w:pPr>
        <w:numPr>
          <w:ilvl w:val="0"/>
          <w:numId w:val="17"/>
        </w:numPr>
        <w:ind w:left="360"/>
        <w:rPr>
          <w:rFonts w:ascii="Calibri" w:hAnsi="Calibri" w:cs="Calibri"/>
          <w:sz w:val="20"/>
          <w:szCs w:val="20"/>
        </w:rPr>
      </w:pPr>
      <w:r w:rsidRPr="00AC3DAD">
        <w:rPr>
          <w:rFonts w:ascii="Calibri" w:hAnsi="Calibri" w:cs="Calibri"/>
          <w:sz w:val="20"/>
          <w:szCs w:val="20"/>
        </w:rPr>
        <w:t>Award recipients</w:t>
      </w:r>
      <w:r w:rsidR="00911276" w:rsidRPr="00AC3DAD">
        <w:rPr>
          <w:rFonts w:ascii="Calibri" w:hAnsi="Calibri" w:cs="Calibri"/>
          <w:sz w:val="20"/>
          <w:szCs w:val="20"/>
        </w:rPr>
        <w:t xml:space="preserve"> will be publ</w:t>
      </w:r>
      <w:r w:rsidR="00D858C7" w:rsidRPr="00AC3DAD">
        <w:rPr>
          <w:rFonts w:ascii="Calibri" w:hAnsi="Calibri" w:cs="Calibri"/>
          <w:sz w:val="20"/>
          <w:szCs w:val="20"/>
        </w:rPr>
        <w:t>ic</w:t>
      </w:r>
      <w:r w:rsidR="008F6C87" w:rsidRPr="00AC3DAD">
        <w:rPr>
          <w:rFonts w:ascii="Calibri" w:hAnsi="Calibri" w:cs="Calibri"/>
          <w:sz w:val="20"/>
          <w:szCs w:val="20"/>
        </w:rPr>
        <w:t xml:space="preserve">ly announced during the </w:t>
      </w:r>
      <w:r w:rsidR="00911276" w:rsidRPr="00AC3DAD">
        <w:rPr>
          <w:rFonts w:ascii="Calibri" w:hAnsi="Calibri" w:cs="Calibri"/>
          <w:sz w:val="20"/>
          <w:szCs w:val="20"/>
        </w:rPr>
        <w:t>G&amp;L Roundtable</w:t>
      </w:r>
      <w:r w:rsidR="00ED0AD5">
        <w:rPr>
          <w:rFonts w:ascii="Calibri" w:hAnsi="Calibri" w:cs="Calibri"/>
          <w:sz w:val="20"/>
          <w:szCs w:val="20"/>
        </w:rPr>
        <w:t xml:space="preserve"> Award Ceremony</w:t>
      </w:r>
      <w:r w:rsidRPr="00AC3DAD">
        <w:rPr>
          <w:rFonts w:ascii="Calibri" w:hAnsi="Calibri" w:cs="Calibri"/>
          <w:sz w:val="20"/>
          <w:szCs w:val="20"/>
        </w:rPr>
        <w:t>.</w:t>
      </w:r>
      <w:r w:rsidR="00911276" w:rsidRPr="00AC3DAD">
        <w:rPr>
          <w:rFonts w:ascii="Calibri" w:hAnsi="Calibri" w:cs="Calibri"/>
          <w:sz w:val="20"/>
          <w:szCs w:val="20"/>
        </w:rPr>
        <w:t xml:space="preserve"> </w:t>
      </w:r>
      <w:r w:rsidR="00B77225" w:rsidRPr="00AC3DAD">
        <w:rPr>
          <w:rFonts w:ascii="Calibri" w:hAnsi="Calibri" w:cs="Calibri"/>
          <w:sz w:val="20"/>
          <w:szCs w:val="20"/>
        </w:rPr>
        <w:t xml:space="preserve">Details will </w:t>
      </w:r>
      <w:r w:rsidR="00DA7DCF" w:rsidRPr="00AC3DAD">
        <w:rPr>
          <w:rFonts w:ascii="Calibri" w:hAnsi="Calibri" w:cs="Calibri"/>
          <w:sz w:val="20"/>
          <w:szCs w:val="20"/>
        </w:rPr>
        <w:t>follow,</w:t>
      </w:r>
      <w:r w:rsidR="00ED0AD5">
        <w:rPr>
          <w:rFonts w:ascii="Calibri" w:hAnsi="Calibri" w:cs="Calibri"/>
          <w:sz w:val="20"/>
          <w:szCs w:val="20"/>
        </w:rPr>
        <w:t xml:space="preserve"> and award recipients will be notified in advance of receiving the award to coordinate press and their presence during the Awards</w:t>
      </w:r>
      <w:r w:rsidR="00911276" w:rsidRPr="00AC3DAD">
        <w:rPr>
          <w:rFonts w:ascii="Calibri" w:hAnsi="Calibri" w:cs="Calibri"/>
          <w:sz w:val="20"/>
          <w:szCs w:val="20"/>
        </w:rPr>
        <w:t xml:space="preserve">.  </w:t>
      </w:r>
      <w:r w:rsidR="00515DF2" w:rsidRPr="00AC3DAD">
        <w:rPr>
          <w:rFonts w:ascii="Calibri" w:hAnsi="Calibri" w:cs="Calibri"/>
          <w:sz w:val="20"/>
          <w:szCs w:val="20"/>
        </w:rPr>
        <w:br/>
      </w:r>
    </w:p>
    <w:p w14:paraId="2257752E" w14:textId="77777777" w:rsidR="00911276" w:rsidRPr="00AC3DAD" w:rsidRDefault="008F6C87" w:rsidP="00515DF2">
      <w:pPr>
        <w:numPr>
          <w:ilvl w:val="0"/>
          <w:numId w:val="17"/>
        </w:numPr>
        <w:ind w:left="360"/>
        <w:rPr>
          <w:rFonts w:ascii="Calibri" w:hAnsi="Calibri" w:cs="Calibri"/>
          <w:sz w:val="20"/>
          <w:szCs w:val="20"/>
        </w:rPr>
      </w:pPr>
      <w:r w:rsidRPr="00AC3DAD">
        <w:rPr>
          <w:rFonts w:ascii="Calibri" w:hAnsi="Calibri" w:cs="Calibri"/>
          <w:sz w:val="20"/>
          <w:szCs w:val="20"/>
        </w:rPr>
        <w:t>Award recipients</w:t>
      </w:r>
      <w:r w:rsidR="00911276" w:rsidRPr="00AC3DAD">
        <w:rPr>
          <w:rFonts w:ascii="Calibri" w:hAnsi="Calibri" w:cs="Calibri"/>
          <w:sz w:val="20"/>
          <w:szCs w:val="20"/>
        </w:rPr>
        <w:t xml:space="preserve"> </w:t>
      </w:r>
      <w:r w:rsidRPr="00AC3DAD">
        <w:rPr>
          <w:rFonts w:ascii="Calibri" w:hAnsi="Calibri" w:cs="Calibri"/>
          <w:sz w:val="20"/>
          <w:szCs w:val="20"/>
        </w:rPr>
        <w:t xml:space="preserve">will be invited to the </w:t>
      </w:r>
      <w:r w:rsidR="00911276" w:rsidRPr="00AC3DAD">
        <w:rPr>
          <w:rFonts w:ascii="Calibri" w:hAnsi="Calibri" w:cs="Calibri"/>
          <w:sz w:val="20"/>
          <w:szCs w:val="20"/>
        </w:rPr>
        <w:t>G&amp;L Roundtable</w:t>
      </w:r>
      <w:r w:rsidRPr="00AC3DAD">
        <w:rPr>
          <w:rFonts w:ascii="Calibri" w:hAnsi="Calibri" w:cs="Calibri"/>
          <w:sz w:val="20"/>
          <w:szCs w:val="20"/>
        </w:rPr>
        <w:t xml:space="preserve"> Awards Ceremony. </w:t>
      </w:r>
      <w:r w:rsidR="00911276" w:rsidRPr="00AC3DAD">
        <w:rPr>
          <w:rFonts w:ascii="Calibri" w:hAnsi="Calibri" w:cs="Calibri"/>
          <w:sz w:val="20"/>
          <w:szCs w:val="20"/>
        </w:rPr>
        <w:t xml:space="preserve">The </w:t>
      </w:r>
      <w:r w:rsidR="00D858C7" w:rsidRPr="00AC3DAD">
        <w:rPr>
          <w:rFonts w:ascii="Calibri" w:hAnsi="Calibri" w:cs="Calibri"/>
          <w:sz w:val="20"/>
          <w:szCs w:val="20"/>
        </w:rPr>
        <w:t>P</w:t>
      </w:r>
      <w:r w:rsidR="00B77225" w:rsidRPr="00AC3DAD">
        <w:rPr>
          <w:rFonts w:ascii="Calibri" w:hAnsi="Calibri" w:cs="Calibri"/>
          <w:sz w:val="20"/>
          <w:szCs w:val="20"/>
        </w:rPr>
        <w:t xml:space="preserve">latinum </w:t>
      </w:r>
      <w:r w:rsidR="00D858C7" w:rsidRPr="00AC3DAD">
        <w:rPr>
          <w:rFonts w:ascii="Calibri" w:hAnsi="Calibri" w:cs="Calibri"/>
          <w:sz w:val="20"/>
          <w:szCs w:val="20"/>
        </w:rPr>
        <w:t>A</w:t>
      </w:r>
      <w:r w:rsidR="00911276" w:rsidRPr="00AC3DAD">
        <w:rPr>
          <w:rFonts w:ascii="Calibri" w:hAnsi="Calibri" w:cs="Calibri"/>
          <w:sz w:val="20"/>
          <w:szCs w:val="20"/>
        </w:rPr>
        <w:t xml:space="preserve">ward </w:t>
      </w:r>
      <w:r w:rsidR="003E3B50" w:rsidRPr="00AC3DAD">
        <w:rPr>
          <w:rFonts w:ascii="Calibri" w:hAnsi="Calibri" w:cs="Calibri"/>
          <w:sz w:val="20"/>
          <w:szCs w:val="20"/>
        </w:rPr>
        <w:t>recipient</w:t>
      </w:r>
      <w:r w:rsidR="00911276" w:rsidRPr="00AC3DAD">
        <w:rPr>
          <w:rFonts w:ascii="Calibri" w:hAnsi="Calibri" w:cs="Calibri"/>
          <w:sz w:val="20"/>
          <w:szCs w:val="20"/>
        </w:rPr>
        <w:t xml:space="preserve"> should plan to </w:t>
      </w:r>
      <w:r w:rsidR="00B77225" w:rsidRPr="00AC3DAD">
        <w:rPr>
          <w:rFonts w:ascii="Calibri" w:hAnsi="Calibri" w:cs="Calibri"/>
          <w:sz w:val="20"/>
          <w:szCs w:val="20"/>
        </w:rPr>
        <w:t>speak</w:t>
      </w:r>
      <w:r w:rsidR="00911276" w:rsidRPr="00AC3DAD">
        <w:rPr>
          <w:rFonts w:ascii="Calibri" w:hAnsi="Calibri" w:cs="Calibri"/>
          <w:sz w:val="20"/>
          <w:szCs w:val="20"/>
        </w:rPr>
        <w:t xml:space="preserve"> to the </w:t>
      </w:r>
      <w:r w:rsidR="008756EC" w:rsidRPr="00AC3DAD">
        <w:rPr>
          <w:rFonts w:ascii="Calibri" w:hAnsi="Calibri" w:cs="Calibri"/>
          <w:sz w:val="20"/>
          <w:szCs w:val="20"/>
        </w:rPr>
        <w:t xml:space="preserve">executive </w:t>
      </w:r>
      <w:r w:rsidR="00911276" w:rsidRPr="00AC3DAD">
        <w:rPr>
          <w:rFonts w:ascii="Calibri" w:hAnsi="Calibri" w:cs="Calibri"/>
          <w:sz w:val="20"/>
          <w:szCs w:val="20"/>
        </w:rPr>
        <w:t xml:space="preserve">attendees </w:t>
      </w:r>
      <w:r w:rsidR="00702EF1">
        <w:rPr>
          <w:rFonts w:ascii="Calibri" w:hAnsi="Calibri" w:cs="Calibri"/>
          <w:sz w:val="20"/>
          <w:szCs w:val="20"/>
        </w:rPr>
        <w:t>at</w:t>
      </w:r>
      <w:r w:rsidR="00911276" w:rsidRPr="00AC3DAD">
        <w:rPr>
          <w:rFonts w:ascii="Calibri" w:hAnsi="Calibri" w:cs="Calibri"/>
          <w:sz w:val="20"/>
          <w:szCs w:val="20"/>
        </w:rPr>
        <w:t xml:space="preserve"> the G&amp;L </w:t>
      </w:r>
      <w:r w:rsidR="00D2080A" w:rsidRPr="00AC3DAD">
        <w:rPr>
          <w:rFonts w:ascii="Calibri" w:hAnsi="Calibri" w:cs="Calibri"/>
          <w:sz w:val="20"/>
          <w:szCs w:val="20"/>
        </w:rPr>
        <w:t>Roundtable</w:t>
      </w:r>
      <w:r w:rsidR="00702EF1">
        <w:rPr>
          <w:rFonts w:ascii="Calibri" w:hAnsi="Calibri" w:cs="Calibri"/>
          <w:sz w:val="20"/>
          <w:szCs w:val="20"/>
        </w:rPr>
        <w:t xml:space="preserve"> during lunch time on the Monday before G2E. Details </w:t>
      </w:r>
      <w:r w:rsidR="00491B40">
        <w:rPr>
          <w:rFonts w:ascii="Calibri" w:hAnsi="Calibri" w:cs="Calibri"/>
          <w:sz w:val="20"/>
          <w:szCs w:val="20"/>
        </w:rPr>
        <w:t xml:space="preserve">will be communicated and coordinated </w:t>
      </w:r>
      <w:r w:rsidR="00702EF1">
        <w:rPr>
          <w:rFonts w:ascii="Calibri" w:hAnsi="Calibri" w:cs="Calibri"/>
          <w:sz w:val="20"/>
          <w:szCs w:val="20"/>
        </w:rPr>
        <w:t xml:space="preserve">not later than July. </w:t>
      </w:r>
      <w:r w:rsidR="00911276" w:rsidRPr="00AC3DAD">
        <w:rPr>
          <w:rFonts w:ascii="Calibri" w:hAnsi="Calibri" w:cs="Calibri"/>
          <w:sz w:val="20"/>
          <w:szCs w:val="20"/>
        </w:rPr>
        <w:t xml:space="preserve"> </w:t>
      </w:r>
      <w:r w:rsidR="00515DF2" w:rsidRPr="00AC3DAD">
        <w:rPr>
          <w:rFonts w:ascii="Calibri" w:hAnsi="Calibri" w:cs="Calibri"/>
          <w:sz w:val="20"/>
          <w:szCs w:val="20"/>
        </w:rPr>
        <w:br/>
      </w:r>
    </w:p>
    <w:p w14:paraId="10373D75"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Any number of a single vendor’s products may be </w:t>
      </w:r>
      <w:r w:rsidR="00362990" w:rsidRPr="00AC3DAD">
        <w:rPr>
          <w:rFonts w:ascii="Calibri" w:hAnsi="Calibri" w:cs="Calibri"/>
          <w:sz w:val="20"/>
          <w:szCs w:val="20"/>
        </w:rPr>
        <w:t>entered</w:t>
      </w:r>
      <w:r w:rsidRPr="00AC3DAD">
        <w:rPr>
          <w:rFonts w:ascii="Calibri" w:hAnsi="Calibri" w:cs="Calibri"/>
          <w:sz w:val="20"/>
          <w:szCs w:val="20"/>
        </w:rPr>
        <w:t>.</w:t>
      </w:r>
      <w:r w:rsidR="00515DF2" w:rsidRPr="00AC3DAD">
        <w:rPr>
          <w:rFonts w:ascii="Calibri" w:hAnsi="Calibri" w:cs="Calibri"/>
          <w:sz w:val="20"/>
          <w:szCs w:val="20"/>
        </w:rPr>
        <w:br/>
      </w:r>
    </w:p>
    <w:p w14:paraId="323D5984" w14:textId="77777777" w:rsidR="00911276" w:rsidRPr="00AC3DAD" w:rsidRDefault="00362990" w:rsidP="00515DF2">
      <w:pPr>
        <w:numPr>
          <w:ilvl w:val="0"/>
          <w:numId w:val="17"/>
        </w:numPr>
        <w:ind w:left="360"/>
        <w:rPr>
          <w:rFonts w:ascii="Calibri" w:hAnsi="Calibri" w:cs="Calibri"/>
          <w:sz w:val="20"/>
          <w:szCs w:val="20"/>
        </w:rPr>
      </w:pPr>
      <w:r w:rsidRPr="00AC3DAD">
        <w:rPr>
          <w:rFonts w:ascii="Calibri" w:hAnsi="Calibri" w:cs="Calibri"/>
          <w:sz w:val="20"/>
          <w:szCs w:val="20"/>
        </w:rPr>
        <w:t>Entry forms</w:t>
      </w:r>
      <w:r w:rsidR="00911276" w:rsidRPr="00AC3DAD">
        <w:rPr>
          <w:rFonts w:ascii="Calibri" w:hAnsi="Calibri" w:cs="Calibri"/>
          <w:sz w:val="20"/>
          <w:szCs w:val="20"/>
        </w:rPr>
        <w:t xml:space="preserve"> must be submitted in English.</w:t>
      </w:r>
      <w:r w:rsidR="00515DF2" w:rsidRPr="00AC3DAD">
        <w:rPr>
          <w:rFonts w:ascii="Calibri" w:hAnsi="Calibri" w:cs="Calibri"/>
          <w:sz w:val="20"/>
          <w:szCs w:val="20"/>
        </w:rPr>
        <w:br/>
      </w:r>
    </w:p>
    <w:p w14:paraId="769FF6A4" w14:textId="77777777" w:rsidR="00911276" w:rsidRPr="00AC3DAD" w:rsidRDefault="00362990" w:rsidP="00515DF2">
      <w:pPr>
        <w:numPr>
          <w:ilvl w:val="0"/>
          <w:numId w:val="17"/>
        </w:numPr>
        <w:ind w:left="360"/>
        <w:rPr>
          <w:rFonts w:ascii="Calibri" w:hAnsi="Calibri" w:cs="Calibri"/>
          <w:sz w:val="20"/>
          <w:szCs w:val="20"/>
        </w:rPr>
      </w:pPr>
      <w:r w:rsidRPr="00AC3DAD">
        <w:rPr>
          <w:rFonts w:ascii="Calibri" w:hAnsi="Calibri" w:cs="Calibri"/>
          <w:sz w:val="20"/>
          <w:szCs w:val="20"/>
        </w:rPr>
        <w:t>Entrants</w:t>
      </w:r>
      <w:r w:rsidR="00911276" w:rsidRPr="00AC3DAD">
        <w:rPr>
          <w:rFonts w:ascii="Calibri" w:hAnsi="Calibri" w:cs="Calibri"/>
          <w:sz w:val="20"/>
          <w:szCs w:val="20"/>
        </w:rPr>
        <w:t xml:space="preserve"> must indicate their company's consent to submit the </w:t>
      </w:r>
      <w:r w:rsidRPr="00AC3DAD">
        <w:rPr>
          <w:rFonts w:ascii="Calibri" w:hAnsi="Calibri" w:cs="Calibri"/>
          <w:sz w:val="20"/>
          <w:szCs w:val="20"/>
        </w:rPr>
        <w:t>entry form</w:t>
      </w:r>
      <w:r w:rsidR="00911276" w:rsidRPr="00AC3DAD">
        <w:rPr>
          <w:rFonts w:ascii="Calibri" w:hAnsi="Calibri" w:cs="Calibri"/>
          <w:sz w:val="20"/>
          <w:szCs w:val="20"/>
        </w:rPr>
        <w:t xml:space="preserve"> by providing the name and title of an authorized representative from their company. </w:t>
      </w:r>
      <w:r w:rsidR="00515DF2" w:rsidRPr="00AC3DAD">
        <w:rPr>
          <w:rFonts w:ascii="Calibri" w:hAnsi="Calibri" w:cs="Calibri"/>
          <w:sz w:val="20"/>
          <w:szCs w:val="20"/>
        </w:rPr>
        <w:br/>
      </w:r>
    </w:p>
    <w:p w14:paraId="71C5DBAD"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By consenting to the </w:t>
      </w:r>
      <w:r w:rsidR="00362990" w:rsidRPr="00AC3DAD">
        <w:rPr>
          <w:rFonts w:ascii="Calibri" w:hAnsi="Calibri" w:cs="Calibri"/>
          <w:sz w:val="20"/>
          <w:szCs w:val="20"/>
        </w:rPr>
        <w:t>entry form</w:t>
      </w:r>
      <w:r w:rsidRPr="00AC3DAD">
        <w:rPr>
          <w:rFonts w:ascii="Calibri" w:hAnsi="Calibri" w:cs="Calibri"/>
          <w:sz w:val="20"/>
          <w:szCs w:val="20"/>
        </w:rPr>
        <w:t xml:space="preserve">, </w:t>
      </w:r>
      <w:r w:rsidR="00362990" w:rsidRPr="00AC3DAD">
        <w:rPr>
          <w:rFonts w:ascii="Calibri" w:hAnsi="Calibri" w:cs="Calibri"/>
          <w:sz w:val="20"/>
          <w:szCs w:val="20"/>
        </w:rPr>
        <w:t>entrants</w:t>
      </w:r>
      <w:r w:rsidRPr="00AC3DAD">
        <w:rPr>
          <w:rFonts w:ascii="Calibri" w:hAnsi="Calibri" w:cs="Calibri"/>
          <w:sz w:val="20"/>
          <w:szCs w:val="20"/>
        </w:rPr>
        <w:t xml:space="preserve"> are also consenting to all promotional activity as described in the consent and authorization paragraph.</w:t>
      </w:r>
      <w:r w:rsidR="00515DF2" w:rsidRPr="00AC3DAD">
        <w:rPr>
          <w:rFonts w:ascii="Calibri" w:hAnsi="Calibri" w:cs="Calibri"/>
          <w:sz w:val="20"/>
          <w:szCs w:val="20"/>
        </w:rPr>
        <w:br/>
      </w:r>
    </w:p>
    <w:p w14:paraId="4E895D7B"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Do not include in</w:t>
      </w:r>
      <w:r w:rsidR="00D858C7" w:rsidRPr="00AC3DAD">
        <w:rPr>
          <w:rFonts w:ascii="Calibri" w:hAnsi="Calibri" w:cs="Calibri"/>
          <w:sz w:val="20"/>
          <w:szCs w:val="20"/>
        </w:rPr>
        <w:t>formation that you or any third-</w:t>
      </w:r>
      <w:r w:rsidRPr="00AC3DAD">
        <w:rPr>
          <w:rFonts w:ascii="Calibri" w:hAnsi="Calibri" w:cs="Calibri"/>
          <w:sz w:val="20"/>
          <w:szCs w:val="20"/>
        </w:rPr>
        <w:t>party considers to be confidential.</w:t>
      </w:r>
      <w:r w:rsidR="00515DF2" w:rsidRPr="00AC3DAD">
        <w:rPr>
          <w:rFonts w:ascii="Calibri" w:hAnsi="Calibri" w:cs="Calibri"/>
          <w:sz w:val="20"/>
          <w:szCs w:val="20"/>
        </w:rPr>
        <w:br/>
      </w:r>
    </w:p>
    <w:p w14:paraId="06D4053D"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The Gaming &amp; Leisure Board </w:t>
      </w:r>
      <w:r w:rsidR="00BB4A9F">
        <w:rPr>
          <w:rFonts w:ascii="Calibri" w:hAnsi="Calibri" w:cs="Calibri"/>
          <w:sz w:val="20"/>
          <w:szCs w:val="20"/>
        </w:rPr>
        <w:t xml:space="preserve">and select Roundtable Colleagues </w:t>
      </w:r>
      <w:r w:rsidRPr="00AC3DAD">
        <w:rPr>
          <w:rFonts w:ascii="Calibri" w:hAnsi="Calibri" w:cs="Calibri"/>
          <w:sz w:val="20"/>
          <w:szCs w:val="20"/>
        </w:rPr>
        <w:t xml:space="preserve">will perform judging, and all decisions are final. The criteria for choosing the </w:t>
      </w:r>
      <w:r w:rsidR="0055068D" w:rsidRPr="00AC3DAD">
        <w:rPr>
          <w:rFonts w:ascii="Calibri" w:hAnsi="Calibri" w:cs="Calibri"/>
          <w:sz w:val="20"/>
          <w:szCs w:val="20"/>
        </w:rPr>
        <w:t>recipients</w:t>
      </w:r>
      <w:r w:rsidRPr="00AC3DAD">
        <w:rPr>
          <w:rFonts w:ascii="Calibri" w:hAnsi="Calibri" w:cs="Calibri"/>
          <w:sz w:val="20"/>
          <w:szCs w:val="20"/>
        </w:rPr>
        <w:t xml:space="preserve"> and finalists will be based on each </w:t>
      </w:r>
      <w:r w:rsidR="00C263D6" w:rsidRPr="00AC3DAD">
        <w:rPr>
          <w:rFonts w:ascii="Calibri" w:hAnsi="Calibri" w:cs="Calibri"/>
          <w:sz w:val="20"/>
          <w:szCs w:val="20"/>
        </w:rPr>
        <w:t>board members</w:t>
      </w:r>
      <w:r w:rsidRPr="00AC3DAD">
        <w:rPr>
          <w:rFonts w:ascii="Calibri" w:hAnsi="Calibri" w:cs="Calibri"/>
          <w:sz w:val="20"/>
          <w:szCs w:val="20"/>
        </w:rPr>
        <w:t xml:space="preserve"> professional judgment regarding how well the </w:t>
      </w:r>
      <w:r w:rsidR="00362990" w:rsidRPr="00AC3DAD">
        <w:rPr>
          <w:rFonts w:ascii="Calibri" w:hAnsi="Calibri" w:cs="Calibri"/>
          <w:sz w:val="20"/>
          <w:szCs w:val="20"/>
        </w:rPr>
        <w:t>entrant</w:t>
      </w:r>
      <w:r w:rsidRPr="00AC3DAD">
        <w:rPr>
          <w:rFonts w:ascii="Calibri" w:hAnsi="Calibri" w:cs="Calibri"/>
          <w:sz w:val="20"/>
          <w:szCs w:val="20"/>
        </w:rPr>
        <w:t xml:space="preserve"> product</w:t>
      </w:r>
      <w:r w:rsidR="00C263D6" w:rsidRPr="00AC3DAD">
        <w:rPr>
          <w:rFonts w:ascii="Calibri" w:hAnsi="Calibri" w:cs="Calibri"/>
          <w:sz w:val="20"/>
          <w:szCs w:val="20"/>
        </w:rPr>
        <w:t xml:space="preserve"> met the stated criteria</w:t>
      </w:r>
      <w:r w:rsidR="00BB4A9F">
        <w:rPr>
          <w:rFonts w:ascii="Calibri" w:hAnsi="Calibri" w:cs="Calibri"/>
          <w:sz w:val="20"/>
          <w:szCs w:val="20"/>
        </w:rPr>
        <w:t xml:space="preserve"> using the defined scoring methodology</w:t>
      </w:r>
      <w:r w:rsidR="00C263D6" w:rsidRPr="00AC3DAD">
        <w:rPr>
          <w:rFonts w:ascii="Calibri" w:hAnsi="Calibri" w:cs="Calibri"/>
          <w:sz w:val="20"/>
          <w:szCs w:val="20"/>
        </w:rPr>
        <w:t>.</w:t>
      </w:r>
      <w:r w:rsidR="00515DF2" w:rsidRPr="00AC3DAD">
        <w:rPr>
          <w:rFonts w:ascii="Calibri" w:hAnsi="Calibri" w:cs="Calibri"/>
          <w:sz w:val="20"/>
          <w:szCs w:val="20"/>
        </w:rPr>
        <w:br/>
      </w:r>
    </w:p>
    <w:p w14:paraId="0ED9A890" w14:textId="77777777" w:rsidR="009A12B8" w:rsidRPr="00AC3DAD" w:rsidRDefault="009A12B8" w:rsidP="00515DF2">
      <w:pPr>
        <w:numPr>
          <w:ilvl w:val="0"/>
          <w:numId w:val="17"/>
        </w:numPr>
        <w:ind w:left="360"/>
        <w:rPr>
          <w:rFonts w:ascii="Calibri" w:hAnsi="Calibri" w:cs="Calibri"/>
          <w:sz w:val="20"/>
          <w:szCs w:val="20"/>
        </w:rPr>
      </w:pPr>
      <w:r w:rsidRPr="00AC3DAD">
        <w:rPr>
          <w:rFonts w:ascii="Calibri" w:hAnsi="Calibri" w:cs="Calibri"/>
          <w:sz w:val="20"/>
          <w:szCs w:val="20"/>
        </w:rPr>
        <w:t xml:space="preserve">By submitting the entry packet, you agree that you do so voluntarily and that you understand you have no legal recourse in the outcome </w:t>
      </w:r>
      <w:r w:rsidR="00A644B0">
        <w:rPr>
          <w:rFonts w:ascii="Calibri" w:hAnsi="Calibri" w:cs="Calibri"/>
          <w:sz w:val="20"/>
          <w:szCs w:val="20"/>
        </w:rPr>
        <w:t>or process or any aspect of the G&amp;L Awards. I</w:t>
      </w:r>
      <w:r w:rsidRPr="00AC3DAD">
        <w:rPr>
          <w:rFonts w:ascii="Calibri" w:hAnsi="Calibri" w:cs="Calibri"/>
          <w:sz w:val="20"/>
          <w:szCs w:val="20"/>
        </w:rPr>
        <w:t xml:space="preserve">n </w:t>
      </w:r>
      <w:r w:rsidR="00DA7DCF" w:rsidRPr="00AC3DAD">
        <w:rPr>
          <w:rFonts w:ascii="Calibri" w:hAnsi="Calibri" w:cs="Calibri"/>
          <w:sz w:val="20"/>
          <w:szCs w:val="20"/>
        </w:rPr>
        <w:t>addition,</w:t>
      </w:r>
      <w:r w:rsidRPr="00AC3DAD">
        <w:rPr>
          <w:rFonts w:ascii="Calibri" w:hAnsi="Calibri" w:cs="Calibri"/>
          <w:sz w:val="20"/>
          <w:szCs w:val="20"/>
        </w:rPr>
        <w:t xml:space="preserve"> you agree to hold harmless and indemnify Gamin</w:t>
      </w:r>
      <w:r w:rsidR="00A644B0">
        <w:rPr>
          <w:rFonts w:ascii="Calibri" w:hAnsi="Calibri" w:cs="Calibri"/>
          <w:sz w:val="20"/>
          <w:szCs w:val="20"/>
        </w:rPr>
        <w:t>g &amp; Leisure and or its agents for all aspects of the G&amp;L Awards Series including but not limited to the entry packet, scoring and methodology and any circumstance which would prevent the Awards ceremony or awards honors from taking place or being delayed or postponed. No guarantees are given written or otherwise with respect to the G&amp;L Awards Series</w:t>
      </w:r>
      <w:r w:rsidRPr="00AC3DAD">
        <w:rPr>
          <w:rFonts w:ascii="Calibri" w:hAnsi="Calibri" w:cs="Calibri"/>
          <w:sz w:val="20"/>
          <w:szCs w:val="20"/>
        </w:rPr>
        <w:t>.</w:t>
      </w:r>
      <w:r w:rsidR="00515DF2" w:rsidRPr="00AC3DAD">
        <w:rPr>
          <w:rFonts w:ascii="Calibri" w:hAnsi="Calibri" w:cs="Calibri"/>
          <w:sz w:val="20"/>
          <w:szCs w:val="20"/>
        </w:rPr>
        <w:br/>
      </w:r>
    </w:p>
    <w:p w14:paraId="4F246704" w14:textId="77777777" w:rsidR="00911276" w:rsidRPr="00AC3DAD" w:rsidRDefault="00911276" w:rsidP="00515DF2">
      <w:pPr>
        <w:numPr>
          <w:ilvl w:val="0"/>
          <w:numId w:val="17"/>
        </w:numPr>
        <w:ind w:left="360"/>
        <w:rPr>
          <w:rFonts w:ascii="Calibri" w:hAnsi="Calibri" w:cs="Calibri"/>
          <w:sz w:val="20"/>
          <w:szCs w:val="20"/>
        </w:rPr>
      </w:pPr>
      <w:r w:rsidRPr="00AC3DAD">
        <w:rPr>
          <w:rFonts w:ascii="Calibri" w:hAnsi="Calibri" w:cs="Calibri"/>
          <w:sz w:val="20"/>
          <w:szCs w:val="20"/>
        </w:rPr>
        <w:t>Void where prohibited by law.</w:t>
      </w:r>
    </w:p>
    <w:p w14:paraId="4290E1F7" w14:textId="77777777" w:rsidR="00B44136" w:rsidRPr="00AC3DAD" w:rsidRDefault="00B44136" w:rsidP="0055068D">
      <w:pPr>
        <w:ind w:left="720"/>
        <w:jc w:val="center"/>
        <w:rPr>
          <w:rFonts w:ascii="Calibri" w:hAnsi="Calibri" w:cs="Calibri"/>
          <w:b/>
          <w:bCs/>
          <w:color w:val="808000"/>
          <w:sz w:val="20"/>
          <w:szCs w:val="20"/>
        </w:rPr>
      </w:pPr>
    </w:p>
    <w:p w14:paraId="4B398E95" w14:textId="77777777" w:rsidR="00D21422" w:rsidRDefault="00D21422" w:rsidP="00D21422">
      <w:pPr>
        <w:rPr>
          <w:rFonts w:ascii="Copperplate Gothic Light" w:hAnsi="Copperplate Gothic Light"/>
          <w:b/>
          <w:bCs/>
          <w:color w:val="808000"/>
        </w:rPr>
        <w:sectPr w:rsidR="00D21422" w:rsidSect="00493366">
          <w:pgSz w:w="12240" w:h="15840"/>
          <w:pgMar w:top="1008" w:right="1008" w:bottom="1008" w:left="1008" w:header="720" w:footer="720" w:gutter="0"/>
          <w:cols w:space="720"/>
          <w:docGrid w:linePitch="360"/>
        </w:sectPr>
      </w:pPr>
    </w:p>
    <w:p w14:paraId="7A1FB966" w14:textId="77777777" w:rsidR="0055068D" w:rsidRPr="00D21422" w:rsidRDefault="0055068D" w:rsidP="00D21422">
      <w:pPr>
        <w:rPr>
          <w:rFonts w:ascii="Copperplate Gothic Light" w:hAnsi="Copperplate Gothic Light"/>
          <w:b/>
          <w:bCs/>
          <w:sz w:val="36"/>
          <w:szCs w:val="36"/>
        </w:rPr>
      </w:pPr>
      <w:r w:rsidRPr="00D21422">
        <w:rPr>
          <w:rFonts w:ascii="Copperplate Gothic Light" w:hAnsi="Copperplate Gothic Light"/>
          <w:b/>
          <w:bCs/>
          <w:sz w:val="36"/>
          <w:szCs w:val="36"/>
        </w:rPr>
        <w:lastRenderedPageBreak/>
        <w:t>Award Recipient Honors</w:t>
      </w:r>
    </w:p>
    <w:p w14:paraId="2E188501" w14:textId="77777777" w:rsidR="00900390" w:rsidRDefault="00900390" w:rsidP="0055068D">
      <w:pPr>
        <w:ind w:left="720"/>
        <w:jc w:val="center"/>
        <w:rPr>
          <w:rFonts w:ascii="Copperplate Gothic Light" w:hAnsi="Copperplate Gothic Light"/>
          <w:b/>
          <w:bCs/>
          <w:color w:val="808000"/>
        </w:rPr>
      </w:pPr>
    </w:p>
    <w:p w14:paraId="7DB33015" w14:textId="77777777" w:rsidR="00B44136" w:rsidRPr="00D858C7" w:rsidRDefault="00B44136" w:rsidP="00B44136">
      <w:pPr>
        <w:keepNext/>
        <w:outlineLvl w:val="0"/>
        <w:rPr>
          <w:rFonts w:ascii="Calibri" w:hAnsi="Calibri" w:cs="Arial"/>
          <w:b/>
          <w:bCs/>
          <w:sz w:val="20"/>
          <w:szCs w:val="20"/>
        </w:rPr>
      </w:pPr>
    </w:p>
    <w:p w14:paraId="5E4882B9" w14:textId="77777777" w:rsidR="00B44136" w:rsidRPr="00D21422" w:rsidRDefault="00D21422" w:rsidP="00B44136">
      <w:pPr>
        <w:keepNext/>
        <w:outlineLvl w:val="0"/>
        <w:rPr>
          <w:rFonts w:ascii="Calibri" w:hAnsi="Calibri" w:cs="Arial"/>
          <w:b/>
          <w:bCs/>
          <w:sz w:val="22"/>
          <w:szCs w:val="22"/>
        </w:rPr>
      </w:pPr>
      <w:r w:rsidRPr="00D21422">
        <w:rPr>
          <w:rFonts w:ascii="Calibri" w:hAnsi="Calibri" w:cs="Arial"/>
          <w:b/>
          <w:bCs/>
          <w:sz w:val="22"/>
          <w:szCs w:val="22"/>
        </w:rPr>
        <w:t>All G&amp;L Award Recipient</w:t>
      </w:r>
      <w:r w:rsidR="00B44136" w:rsidRPr="00D21422">
        <w:rPr>
          <w:rFonts w:ascii="Calibri" w:hAnsi="Calibri" w:cs="Arial"/>
          <w:b/>
          <w:bCs/>
          <w:sz w:val="22"/>
          <w:szCs w:val="22"/>
        </w:rPr>
        <w:t xml:space="preserve"> Honors </w:t>
      </w:r>
    </w:p>
    <w:p w14:paraId="1ECBDF08" w14:textId="77777777" w:rsidR="00B44136" w:rsidRPr="00D21422" w:rsidRDefault="00B44136" w:rsidP="00B44136">
      <w:pPr>
        <w:keepNext/>
        <w:outlineLvl w:val="0"/>
        <w:rPr>
          <w:rFonts w:ascii="Calibri" w:hAnsi="Calibri" w:cs="Arial"/>
          <w:bCs/>
          <w:sz w:val="20"/>
          <w:szCs w:val="20"/>
        </w:rPr>
      </w:pPr>
      <w:r w:rsidRPr="00D21422">
        <w:rPr>
          <w:rFonts w:ascii="Calibri" w:hAnsi="Calibri" w:cs="Arial"/>
          <w:bCs/>
          <w:sz w:val="20"/>
          <w:szCs w:val="20"/>
        </w:rPr>
        <w:t>As a recipient of a G&amp;L Gaming &amp; Hospitality Award your company will receive:</w:t>
      </w:r>
    </w:p>
    <w:p w14:paraId="0E37F7FF" w14:textId="77777777" w:rsidR="00B44136" w:rsidRPr="00D858C7" w:rsidRDefault="00B44136" w:rsidP="00B44136">
      <w:pPr>
        <w:ind w:left="1080"/>
        <w:rPr>
          <w:rFonts w:ascii="Calibri" w:hAnsi="Calibri"/>
          <w:sz w:val="20"/>
          <w:szCs w:val="20"/>
        </w:rPr>
      </w:pPr>
    </w:p>
    <w:p w14:paraId="1431AD0F" w14:textId="77777777" w:rsidR="00B44136" w:rsidRPr="00D858C7" w:rsidRDefault="00B44136" w:rsidP="000235B1">
      <w:pPr>
        <w:numPr>
          <w:ilvl w:val="0"/>
          <w:numId w:val="38"/>
        </w:numPr>
        <w:rPr>
          <w:rFonts w:ascii="Calibri" w:hAnsi="Calibri"/>
          <w:b/>
          <w:sz w:val="20"/>
          <w:szCs w:val="20"/>
        </w:rPr>
      </w:pPr>
      <w:r w:rsidRPr="00D858C7">
        <w:rPr>
          <w:rFonts w:ascii="Calibri" w:hAnsi="Calibri"/>
          <w:b/>
          <w:sz w:val="20"/>
          <w:szCs w:val="20"/>
        </w:rPr>
        <w:t xml:space="preserve">Winter Edition Feature: </w:t>
      </w:r>
      <w:r w:rsidR="008513DB">
        <w:rPr>
          <w:rFonts w:ascii="Calibri" w:hAnsi="Calibri"/>
          <w:sz w:val="20"/>
          <w:szCs w:val="20"/>
        </w:rPr>
        <w:t xml:space="preserve">Your </w:t>
      </w:r>
      <w:r w:rsidR="00761F55">
        <w:rPr>
          <w:rFonts w:ascii="Calibri" w:hAnsi="Calibri"/>
          <w:sz w:val="20"/>
          <w:szCs w:val="20"/>
        </w:rPr>
        <w:t>Company</w:t>
      </w:r>
      <w:r w:rsidRPr="00D858C7">
        <w:rPr>
          <w:rFonts w:ascii="Calibri" w:hAnsi="Calibri"/>
          <w:sz w:val="20"/>
          <w:szCs w:val="20"/>
        </w:rPr>
        <w:t xml:space="preserve"> will be featured in your respective award category in the winter edition of G&amp;L. G&amp;L is the </w:t>
      </w:r>
      <w:r w:rsidR="000235B1">
        <w:rPr>
          <w:rFonts w:ascii="Calibri" w:hAnsi="Calibri"/>
          <w:sz w:val="20"/>
          <w:szCs w:val="20"/>
        </w:rPr>
        <w:t xml:space="preserve">industry </w:t>
      </w:r>
      <w:r w:rsidRPr="00D858C7">
        <w:rPr>
          <w:rFonts w:ascii="Calibri" w:hAnsi="Calibri"/>
          <w:sz w:val="20"/>
          <w:szCs w:val="20"/>
        </w:rPr>
        <w:t xml:space="preserve">management periodical for gaming and hospitality executives </w:t>
      </w:r>
      <w:r w:rsidR="000235B1">
        <w:rPr>
          <w:rFonts w:ascii="Calibri" w:hAnsi="Calibri"/>
          <w:sz w:val="20"/>
          <w:szCs w:val="20"/>
        </w:rPr>
        <w:t>domestically and abroad</w:t>
      </w:r>
      <w:r w:rsidRPr="00D858C7">
        <w:rPr>
          <w:rFonts w:ascii="Calibri" w:hAnsi="Calibri"/>
          <w:sz w:val="20"/>
          <w:szCs w:val="20"/>
        </w:rPr>
        <w:t>.</w:t>
      </w:r>
    </w:p>
    <w:p w14:paraId="50C8CD7F"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Website:</w:t>
      </w:r>
      <w:r w:rsidRPr="00D858C7">
        <w:rPr>
          <w:rFonts w:ascii="Calibri" w:hAnsi="Calibri"/>
          <w:sz w:val="20"/>
          <w:szCs w:val="20"/>
        </w:rPr>
        <w:t xml:space="preserve"> Your </w:t>
      </w:r>
      <w:r w:rsidR="00761F55">
        <w:rPr>
          <w:rFonts w:ascii="Calibri" w:hAnsi="Calibri"/>
          <w:sz w:val="20"/>
          <w:szCs w:val="20"/>
        </w:rPr>
        <w:t>C</w:t>
      </w:r>
      <w:r w:rsidRPr="00D858C7">
        <w:rPr>
          <w:rFonts w:ascii="Calibri" w:hAnsi="Calibri"/>
          <w:sz w:val="20"/>
          <w:szCs w:val="20"/>
        </w:rPr>
        <w:t xml:space="preserve">ompany </w:t>
      </w:r>
      <w:r w:rsidR="003148CC">
        <w:rPr>
          <w:rFonts w:ascii="Calibri" w:hAnsi="Calibri"/>
          <w:sz w:val="20"/>
          <w:szCs w:val="20"/>
        </w:rPr>
        <w:t xml:space="preserve">logo </w:t>
      </w:r>
      <w:r w:rsidRPr="00D858C7">
        <w:rPr>
          <w:rFonts w:ascii="Calibri" w:hAnsi="Calibri"/>
          <w:sz w:val="20"/>
          <w:szCs w:val="20"/>
        </w:rPr>
        <w:t>will be displayed on the G&amp;L website with your respective award category after your official announcement at the G&amp;L Roundtable</w:t>
      </w:r>
      <w:r w:rsidR="00761F55">
        <w:rPr>
          <w:rFonts w:ascii="Calibri" w:hAnsi="Calibri"/>
          <w:sz w:val="20"/>
          <w:szCs w:val="20"/>
        </w:rPr>
        <w:t xml:space="preserve"> Award Ceremony</w:t>
      </w:r>
      <w:r w:rsidRPr="00D858C7">
        <w:rPr>
          <w:rFonts w:ascii="Calibri" w:hAnsi="Calibri"/>
          <w:sz w:val="20"/>
          <w:szCs w:val="20"/>
        </w:rPr>
        <w:t>.</w:t>
      </w:r>
    </w:p>
    <w:p w14:paraId="4280720E"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 xml:space="preserve">G&amp;L </w:t>
      </w:r>
      <w:r w:rsidR="008F6C87" w:rsidRPr="00D858C7">
        <w:rPr>
          <w:rFonts w:ascii="Calibri" w:hAnsi="Calibri"/>
          <w:b/>
          <w:sz w:val="20"/>
          <w:szCs w:val="20"/>
        </w:rPr>
        <w:t>Monthly</w:t>
      </w:r>
      <w:r w:rsidRPr="00D858C7">
        <w:rPr>
          <w:rFonts w:ascii="Calibri" w:hAnsi="Calibri"/>
          <w:b/>
          <w:sz w:val="20"/>
          <w:szCs w:val="20"/>
        </w:rPr>
        <w:t xml:space="preserve"> Feature:</w:t>
      </w:r>
      <w:r w:rsidRPr="00D858C7">
        <w:rPr>
          <w:rFonts w:ascii="Calibri" w:hAnsi="Calibri"/>
          <w:sz w:val="20"/>
          <w:szCs w:val="20"/>
        </w:rPr>
        <w:t xml:space="preserve"> </w:t>
      </w:r>
      <w:r w:rsidR="00DB493C">
        <w:rPr>
          <w:rFonts w:ascii="Calibri" w:hAnsi="Calibri"/>
          <w:sz w:val="20"/>
          <w:szCs w:val="20"/>
        </w:rPr>
        <w:t>Your Company will be publicly acknowledged</w:t>
      </w:r>
      <w:r w:rsidRPr="00D858C7">
        <w:rPr>
          <w:rFonts w:ascii="Calibri" w:hAnsi="Calibri"/>
          <w:sz w:val="20"/>
          <w:szCs w:val="20"/>
        </w:rPr>
        <w:t xml:space="preserve"> in </w:t>
      </w:r>
      <w:r w:rsidRPr="00D858C7">
        <w:rPr>
          <w:rFonts w:ascii="Calibri" w:hAnsi="Calibri"/>
          <w:bCs/>
          <w:sz w:val="20"/>
          <w:szCs w:val="20"/>
        </w:rPr>
        <w:t xml:space="preserve">G&amp;L </w:t>
      </w:r>
      <w:r w:rsidR="008F6C87" w:rsidRPr="00D858C7">
        <w:rPr>
          <w:rFonts w:ascii="Calibri" w:hAnsi="Calibri"/>
          <w:bCs/>
          <w:sz w:val="20"/>
          <w:szCs w:val="20"/>
        </w:rPr>
        <w:t>Monthly</w:t>
      </w:r>
      <w:r w:rsidRPr="00D858C7">
        <w:rPr>
          <w:rFonts w:ascii="Calibri" w:hAnsi="Calibri"/>
          <w:sz w:val="20"/>
          <w:szCs w:val="20"/>
        </w:rPr>
        <w:t xml:space="preserve"> </w:t>
      </w:r>
      <w:r w:rsidR="00DB493C">
        <w:rPr>
          <w:rFonts w:ascii="Calibri" w:hAnsi="Calibri"/>
          <w:sz w:val="20"/>
          <w:szCs w:val="20"/>
        </w:rPr>
        <w:t xml:space="preserve">in Q4 </w:t>
      </w:r>
      <w:r w:rsidRPr="00D858C7">
        <w:rPr>
          <w:rFonts w:ascii="Calibri" w:hAnsi="Calibri"/>
          <w:sz w:val="20"/>
          <w:szCs w:val="20"/>
        </w:rPr>
        <w:t>after your official anno</w:t>
      </w:r>
      <w:r w:rsidR="008F6C87" w:rsidRPr="00D858C7">
        <w:rPr>
          <w:rFonts w:ascii="Calibri" w:hAnsi="Calibri"/>
          <w:sz w:val="20"/>
          <w:szCs w:val="20"/>
        </w:rPr>
        <w:t>uncem</w:t>
      </w:r>
      <w:r w:rsidR="00DB493C">
        <w:rPr>
          <w:rFonts w:ascii="Calibri" w:hAnsi="Calibri"/>
          <w:sz w:val="20"/>
          <w:szCs w:val="20"/>
        </w:rPr>
        <w:t>ent at the G&amp;L Roundtable.</w:t>
      </w:r>
    </w:p>
    <w:p w14:paraId="54A452A9"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Roundtable Reception:</w:t>
      </w:r>
      <w:r w:rsidR="00DB493C">
        <w:rPr>
          <w:rFonts w:ascii="Calibri" w:hAnsi="Calibri"/>
          <w:sz w:val="20"/>
          <w:szCs w:val="20"/>
        </w:rPr>
        <w:t xml:space="preserve"> The head of your C</w:t>
      </w:r>
      <w:r w:rsidRPr="00D858C7">
        <w:rPr>
          <w:rFonts w:ascii="Calibri" w:hAnsi="Calibri"/>
          <w:sz w:val="20"/>
          <w:szCs w:val="20"/>
        </w:rPr>
        <w:t xml:space="preserve">ompany will be publicly recognized with your Award </w:t>
      </w:r>
      <w:r w:rsidRPr="00D858C7">
        <w:rPr>
          <w:rFonts w:ascii="Calibri" w:hAnsi="Calibri"/>
          <w:bCs/>
          <w:sz w:val="20"/>
          <w:szCs w:val="20"/>
        </w:rPr>
        <w:t>Plaque</w:t>
      </w:r>
      <w:r w:rsidRPr="00D858C7">
        <w:rPr>
          <w:rFonts w:ascii="Calibri" w:hAnsi="Calibri"/>
          <w:sz w:val="20"/>
          <w:szCs w:val="20"/>
        </w:rPr>
        <w:t xml:space="preserve"> during the G&amp;L </w:t>
      </w:r>
      <w:r w:rsidRPr="00D858C7">
        <w:rPr>
          <w:rFonts w:ascii="Calibri" w:hAnsi="Calibri"/>
          <w:bCs/>
          <w:sz w:val="20"/>
          <w:szCs w:val="20"/>
        </w:rPr>
        <w:t>Roundtable Reception</w:t>
      </w:r>
      <w:r w:rsidRPr="00D858C7">
        <w:rPr>
          <w:rFonts w:ascii="Calibri" w:hAnsi="Calibri"/>
          <w:sz w:val="20"/>
          <w:szCs w:val="20"/>
        </w:rPr>
        <w:t xml:space="preserve"> Awards Ceremony this year. Please be sure they are prepared to bring this item home with them.</w:t>
      </w:r>
      <w:r w:rsidR="009E0785">
        <w:rPr>
          <w:rFonts w:ascii="Calibri" w:hAnsi="Calibri"/>
          <w:sz w:val="20"/>
          <w:szCs w:val="20"/>
        </w:rPr>
        <w:t xml:space="preserve"> See your award letter for details.</w:t>
      </w:r>
    </w:p>
    <w:p w14:paraId="3F03F37D"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Press Release:</w:t>
      </w:r>
      <w:r w:rsidR="003148CC">
        <w:rPr>
          <w:rFonts w:ascii="Calibri" w:hAnsi="Calibri"/>
          <w:sz w:val="20"/>
          <w:szCs w:val="20"/>
        </w:rPr>
        <w:t xml:space="preserve"> Your </w:t>
      </w:r>
      <w:r w:rsidR="00DB493C">
        <w:rPr>
          <w:rFonts w:ascii="Calibri" w:hAnsi="Calibri"/>
          <w:sz w:val="20"/>
          <w:szCs w:val="20"/>
        </w:rPr>
        <w:t>Company</w:t>
      </w:r>
      <w:r w:rsidRPr="00D858C7">
        <w:rPr>
          <w:rFonts w:ascii="Calibri" w:hAnsi="Calibri"/>
          <w:sz w:val="20"/>
          <w:szCs w:val="20"/>
        </w:rPr>
        <w:t xml:space="preserve"> will be recognized in a</w:t>
      </w:r>
      <w:r w:rsidR="000039EE">
        <w:rPr>
          <w:rFonts w:ascii="Calibri" w:hAnsi="Calibri"/>
          <w:sz w:val="20"/>
          <w:szCs w:val="20"/>
        </w:rPr>
        <w:t xml:space="preserve"> </w:t>
      </w:r>
      <w:r w:rsidRPr="00D858C7">
        <w:rPr>
          <w:rFonts w:ascii="Calibri" w:hAnsi="Calibri"/>
          <w:bCs/>
          <w:sz w:val="20"/>
          <w:szCs w:val="20"/>
        </w:rPr>
        <w:t>press release by G&amp;L</w:t>
      </w:r>
      <w:r w:rsidRPr="00D858C7">
        <w:rPr>
          <w:rFonts w:ascii="Calibri" w:hAnsi="Calibri"/>
          <w:b/>
          <w:bCs/>
          <w:sz w:val="20"/>
          <w:szCs w:val="20"/>
        </w:rPr>
        <w:t xml:space="preserve"> </w:t>
      </w:r>
      <w:r w:rsidRPr="00D858C7">
        <w:rPr>
          <w:rFonts w:ascii="Calibri" w:hAnsi="Calibri"/>
          <w:sz w:val="20"/>
          <w:szCs w:val="20"/>
        </w:rPr>
        <w:t>following your official announcement at the G&amp;L Roundtable. The head of your company will be asked to provide a quote regarding receiving the award for inclusion in the press release</w:t>
      </w:r>
      <w:r w:rsidR="00DB493C">
        <w:rPr>
          <w:rFonts w:ascii="Calibri" w:hAnsi="Calibri"/>
          <w:sz w:val="20"/>
          <w:szCs w:val="20"/>
        </w:rPr>
        <w:t xml:space="preserve"> and related coverage</w:t>
      </w:r>
      <w:r w:rsidRPr="00D858C7">
        <w:rPr>
          <w:rFonts w:ascii="Calibri" w:hAnsi="Calibri"/>
          <w:sz w:val="20"/>
          <w:szCs w:val="20"/>
        </w:rPr>
        <w:t xml:space="preserve">. </w:t>
      </w:r>
    </w:p>
    <w:p w14:paraId="15A0D0F0" w14:textId="77777777" w:rsidR="00B44136" w:rsidRPr="00D858C7" w:rsidRDefault="00B44136" w:rsidP="000235B1">
      <w:pPr>
        <w:numPr>
          <w:ilvl w:val="0"/>
          <w:numId w:val="38"/>
        </w:numPr>
        <w:rPr>
          <w:rFonts w:ascii="Calibri" w:hAnsi="Calibri"/>
          <w:sz w:val="20"/>
          <w:szCs w:val="20"/>
        </w:rPr>
      </w:pPr>
      <w:r w:rsidRPr="00D858C7">
        <w:rPr>
          <w:rFonts w:ascii="Calibri" w:hAnsi="Calibri"/>
          <w:b/>
          <w:sz w:val="20"/>
          <w:szCs w:val="20"/>
        </w:rPr>
        <w:t>G&amp;L Award Logo:</w:t>
      </w:r>
      <w:r w:rsidRPr="00D858C7">
        <w:rPr>
          <w:rFonts w:ascii="Calibri" w:hAnsi="Calibri"/>
          <w:sz w:val="20"/>
          <w:szCs w:val="20"/>
        </w:rPr>
        <w:t xml:space="preserve"> </w:t>
      </w:r>
      <w:r w:rsidR="00B02814">
        <w:rPr>
          <w:rFonts w:ascii="Calibri" w:hAnsi="Calibri"/>
          <w:sz w:val="20"/>
          <w:szCs w:val="20"/>
        </w:rPr>
        <w:t>After the G&amp;L Roundtable, your C</w:t>
      </w:r>
      <w:r w:rsidRPr="00D858C7">
        <w:rPr>
          <w:rFonts w:ascii="Calibri" w:hAnsi="Calibri"/>
          <w:sz w:val="20"/>
          <w:szCs w:val="20"/>
        </w:rPr>
        <w:t xml:space="preserve">ompany has the rights and permissions from G&amp;L to use your G&amp;L Award logo. This logo will be emailed to you and can and should be used in your email signatures, your website, on your marketing collateral and anywhere else you’d like to showcase your award. </w:t>
      </w:r>
    </w:p>
    <w:p w14:paraId="557C4873" w14:textId="77777777" w:rsidR="00B44136" w:rsidRPr="00D858C7" w:rsidRDefault="00B44136" w:rsidP="00B44136">
      <w:pPr>
        <w:rPr>
          <w:rFonts w:ascii="Calibri" w:hAnsi="Calibri"/>
          <w:sz w:val="20"/>
          <w:szCs w:val="20"/>
        </w:rPr>
      </w:pPr>
    </w:p>
    <w:p w14:paraId="1BF445A3" w14:textId="77777777" w:rsidR="00B44136" w:rsidRPr="00482724" w:rsidRDefault="00B44136" w:rsidP="00B44136">
      <w:pPr>
        <w:rPr>
          <w:rFonts w:ascii="Calibri" w:hAnsi="Calibri"/>
          <w:sz w:val="20"/>
          <w:szCs w:val="20"/>
        </w:rPr>
      </w:pPr>
    </w:p>
    <w:p w14:paraId="05203A3C" w14:textId="77777777" w:rsidR="003556E1" w:rsidRPr="00D21422" w:rsidRDefault="003556E1" w:rsidP="003556E1">
      <w:pPr>
        <w:keepNext/>
        <w:outlineLvl w:val="0"/>
        <w:rPr>
          <w:rFonts w:ascii="Calibri" w:hAnsi="Calibri" w:cs="Arial"/>
          <w:b/>
          <w:bCs/>
          <w:sz w:val="22"/>
          <w:szCs w:val="22"/>
        </w:rPr>
      </w:pPr>
      <w:r w:rsidRPr="00D21422">
        <w:rPr>
          <w:rFonts w:ascii="Calibri" w:hAnsi="Calibri" w:cs="Arial"/>
          <w:b/>
          <w:bCs/>
          <w:sz w:val="22"/>
          <w:szCs w:val="22"/>
        </w:rPr>
        <w:t>G&amp;L Platinum Award Recipient Honors</w:t>
      </w:r>
    </w:p>
    <w:p w14:paraId="4066D63B" w14:textId="77777777" w:rsidR="003556E1" w:rsidRPr="00D858C7" w:rsidRDefault="003556E1" w:rsidP="003556E1">
      <w:pPr>
        <w:rPr>
          <w:rFonts w:ascii="Calibri" w:hAnsi="Calibri"/>
          <w:sz w:val="20"/>
          <w:szCs w:val="20"/>
        </w:rPr>
      </w:pPr>
      <w:r>
        <w:rPr>
          <w:rFonts w:ascii="Calibri" w:hAnsi="Calibri"/>
          <w:sz w:val="20"/>
          <w:szCs w:val="20"/>
        </w:rPr>
        <w:t xml:space="preserve">In addition to the honors listed above, </w:t>
      </w:r>
      <w:r w:rsidR="00B02814">
        <w:rPr>
          <w:rFonts w:ascii="Calibri" w:hAnsi="Calibri"/>
          <w:sz w:val="20"/>
          <w:szCs w:val="20"/>
        </w:rPr>
        <w:t xml:space="preserve">the </w:t>
      </w:r>
      <w:r w:rsidRPr="00D858C7">
        <w:rPr>
          <w:rFonts w:ascii="Calibri" w:hAnsi="Calibri"/>
          <w:sz w:val="20"/>
          <w:szCs w:val="20"/>
        </w:rPr>
        <w:t xml:space="preserve">Platinum Award </w:t>
      </w:r>
      <w:r w:rsidR="00B02814">
        <w:rPr>
          <w:rFonts w:ascii="Calibri" w:hAnsi="Calibri"/>
          <w:sz w:val="20"/>
          <w:szCs w:val="20"/>
        </w:rPr>
        <w:t>recipient</w:t>
      </w:r>
      <w:r>
        <w:rPr>
          <w:rFonts w:ascii="Calibri" w:hAnsi="Calibri"/>
          <w:sz w:val="20"/>
          <w:szCs w:val="20"/>
        </w:rPr>
        <w:t xml:space="preserve"> </w:t>
      </w:r>
      <w:r w:rsidRPr="00D858C7">
        <w:rPr>
          <w:rFonts w:ascii="Calibri" w:hAnsi="Calibri"/>
          <w:sz w:val="20"/>
          <w:szCs w:val="20"/>
        </w:rPr>
        <w:t>will receive:</w:t>
      </w:r>
    </w:p>
    <w:p w14:paraId="44356562" w14:textId="77777777" w:rsidR="003556E1" w:rsidRPr="00D858C7" w:rsidRDefault="003556E1" w:rsidP="003556E1">
      <w:pPr>
        <w:rPr>
          <w:rFonts w:ascii="Calibri" w:hAnsi="Calibri"/>
          <w:sz w:val="20"/>
          <w:szCs w:val="20"/>
        </w:rPr>
      </w:pPr>
    </w:p>
    <w:p w14:paraId="4F7F332C" w14:textId="77777777" w:rsidR="003556E1" w:rsidRPr="00D858C7" w:rsidRDefault="009E0785" w:rsidP="003556E1">
      <w:pPr>
        <w:rPr>
          <w:rFonts w:ascii="Calibri" w:hAnsi="Calibri"/>
          <w:sz w:val="20"/>
          <w:szCs w:val="20"/>
        </w:rPr>
      </w:pPr>
      <w:r>
        <w:rPr>
          <w:rFonts w:ascii="Calibri" w:hAnsi="Calibri"/>
          <w:sz w:val="20"/>
          <w:szCs w:val="20"/>
        </w:rPr>
        <w:t>You will have t</w:t>
      </w:r>
      <w:r w:rsidR="003556E1" w:rsidRPr="00D858C7">
        <w:rPr>
          <w:rFonts w:ascii="Calibri" w:hAnsi="Calibri"/>
          <w:sz w:val="20"/>
          <w:szCs w:val="20"/>
        </w:rPr>
        <w:t xml:space="preserve">he ability for the </w:t>
      </w:r>
      <w:r w:rsidR="003556E1" w:rsidRPr="00D858C7">
        <w:rPr>
          <w:rFonts w:ascii="Calibri" w:hAnsi="Calibri"/>
          <w:b/>
          <w:bCs/>
          <w:sz w:val="20"/>
          <w:szCs w:val="20"/>
        </w:rPr>
        <w:t xml:space="preserve">head of your company </w:t>
      </w:r>
      <w:r w:rsidR="003556E1" w:rsidRPr="00D858C7">
        <w:rPr>
          <w:rFonts w:ascii="Calibri" w:hAnsi="Calibri"/>
          <w:bCs/>
          <w:sz w:val="20"/>
          <w:szCs w:val="20"/>
        </w:rPr>
        <w:t>to speak</w:t>
      </w:r>
      <w:r w:rsidR="003556E1" w:rsidRPr="00D858C7">
        <w:rPr>
          <w:rFonts w:ascii="Calibri" w:hAnsi="Calibri"/>
          <w:b/>
          <w:bCs/>
          <w:sz w:val="20"/>
          <w:szCs w:val="20"/>
        </w:rPr>
        <w:t xml:space="preserve"> </w:t>
      </w:r>
      <w:r w:rsidR="003556E1" w:rsidRPr="00D858C7">
        <w:rPr>
          <w:rFonts w:ascii="Calibri" w:hAnsi="Calibri"/>
          <w:sz w:val="20"/>
          <w:szCs w:val="20"/>
        </w:rPr>
        <w:t xml:space="preserve">to the executives in attendance at the G&amp;L Roundtable </w:t>
      </w:r>
      <w:r w:rsidR="00B02814">
        <w:rPr>
          <w:rFonts w:ascii="Calibri" w:hAnsi="Calibri"/>
          <w:sz w:val="20"/>
          <w:szCs w:val="20"/>
        </w:rPr>
        <w:t xml:space="preserve">Executive Lunch </w:t>
      </w:r>
      <w:r w:rsidR="003556E1" w:rsidRPr="00D858C7">
        <w:rPr>
          <w:rFonts w:ascii="Calibri" w:hAnsi="Calibri"/>
          <w:sz w:val="20"/>
          <w:szCs w:val="20"/>
        </w:rPr>
        <w:t xml:space="preserve">this year. Details will follow. The G&amp;L Roundtable is the top private forum in </w:t>
      </w:r>
      <w:r w:rsidR="00B02814">
        <w:rPr>
          <w:rFonts w:ascii="Calibri" w:hAnsi="Calibri"/>
          <w:sz w:val="20"/>
          <w:szCs w:val="20"/>
        </w:rPr>
        <w:t xml:space="preserve">our industry in </w:t>
      </w:r>
      <w:r w:rsidR="003556E1" w:rsidRPr="00D858C7">
        <w:rPr>
          <w:rFonts w:ascii="Calibri" w:hAnsi="Calibri"/>
          <w:sz w:val="20"/>
          <w:szCs w:val="20"/>
        </w:rPr>
        <w:t xml:space="preserve">North America. For </w:t>
      </w:r>
      <w:r w:rsidR="00680820">
        <w:rPr>
          <w:rFonts w:ascii="Calibri" w:hAnsi="Calibri"/>
          <w:sz w:val="20"/>
          <w:szCs w:val="20"/>
        </w:rPr>
        <w:t xml:space="preserve">over </w:t>
      </w:r>
      <w:r w:rsidR="00D654AD">
        <w:rPr>
          <w:rFonts w:ascii="Calibri" w:hAnsi="Calibri"/>
          <w:sz w:val="20"/>
          <w:szCs w:val="20"/>
        </w:rPr>
        <w:t xml:space="preserve">20 </w:t>
      </w:r>
      <w:r w:rsidR="003556E1" w:rsidRPr="00D858C7">
        <w:rPr>
          <w:rFonts w:ascii="Calibri" w:hAnsi="Calibri"/>
          <w:sz w:val="20"/>
          <w:szCs w:val="20"/>
        </w:rPr>
        <w:t>years the G&amp;L Roundtable</w:t>
      </w:r>
      <w:r w:rsidR="003556E1">
        <w:rPr>
          <w:rFonts w:ascii="Calibri" w:hAnsi="Calibri"/>
          <w:sz w:val="20"/>
          <w:szCs w:val="20"/>
        </w:rPr>
        <w:t xml:space="preserve"> </w:t>
      </w:r>
      <w:r w:rsidR="00AB2112">
        <w:rPr>
          <w:rFonts w:ascii="Calibri" w:hAnsi="Calibri"/>
          <w:sz w:val="20"/>
          <w:szCs w:val="20"/>
        </w:rPr>
        <w:t>is honored and proud to have</w:t>
      </w:r>
      <w:r w:rsidR="003556E1" w:rsidRPr="00D858C7">
        <w:rPr>
          <w:rFonts w:ascii="Calibri" w:hAnsi="Calibri"/>
          <w:sz w:val="20"/>
          <w:szCs w:val="20"/>
        </w:rPr>
        <w:t xml:space="preserve"> host</w:t>
      </w:r>
      <w:r w:rsidR="003556E1">
        <w:rPr>
          <w:rFonts w:ascii="Calibri" w:hAnsi="Calibri"/>
          <w:sz w:val="20"/>
          <w:szCs w:val="20"/>
        </w:rPr>
        <w:t>ed</w:t>
      </w:r>
      <w:r w:rsidR="003556E1" w:rsidRPr="00D858C7">
        <w:rPr>
          <w:rFonts w:ascii="Calibri" w:hAnsi="Calibri"/>
          <w:sz w:val="20"/>
          <w:szCs w:val="20"/>
        </w:rPr>
        <w:t xml:space="preserve"> the most gaming CIOs</w:t>
      </w:r>
      <w:r w:rsidR="003556E1">
        <w:rPr>
          <w:rFonts w:ascii="Calibri" w:hAnsi="Calibri"/>
          <w:sz w:val="20"/>
          <w:szCs w:val="20"/>
        </w:rPr>
        <w:t>,</w:t>
      </w:r>
      <w:r w:rsidR="003556E1" w:rsidRPr="00D858C7">
        <w:rPr>
          <w:rFonts w:ascii="Calibri" w:hAnsi="Calibri"/>
          <w:sz w:val="20"/>
          <w:szCs w:val="20"/>
        </w:rPr>
        <w:t xml:space="preserve"> among </w:t>
      </w:r>
      <w:r w:rsidR="00680820">
        <w:rPr>
          <w:rFonts w:ascii="Calibri" w:hAnsi="Calibri"/>
          <w:sz w:val="20"/>
          <w:szCs w:val="20"/>
        </w:rPr>
        <w:t>the many other</w:t>
      </w:r>
      <w:r w:rsidR="003556E1" w:rsidRPr="00D858C7">
        <w:rPr>
          <w:rFonts w:ascii="Calibri" w:hAnsi="Calibri"/>
          <w:sz w:val="20"/>
          <w:szCs w:val="20"/>
        </w:rPr>
        <w:t xml:space="preserve"> CXOs,</w:t>
      </w:r>
      <w:r w:rsidR="00680820">
        <w:rPr>
          <w:rFonts w:ascii="Calibri" w:hAnsi="Calibri"/>
          <w:sz w:val="20"/>
          <w:szCs w:val="20"/>
        </w:rPr>
        <w:t xml:space="preserve"> GMs and VPs</w:t>
      </w:r>
      <w:r w:rsidR="003556E1" w:rsidRPr="00D858C7">
        <w:rPr>
          <w:rFonts w:ascii="Calibri" w:hAnsi="Calibri"/>
          <w:sz w:val="20"/>
          <w:szCs w:val="20"/>
        </w:rPr>
        <w:t xml:space="preserve"> in one pri</w:t>
      </w:r>
      <w:r w:rsidR="00AB2112">
        <w:rPr>
          <w:rFonts w:ascii="Calibri" w:hAnsi="Calibri"/>
          <w:sz w:val="20"/>
          <w:szCs w:val="20"/>
        </w:rPr>
        <w:t>vate forum in North America. Those in attendance represent</w:t>
      </w:r>
      <w:r w:rsidR="003556E1" w:rsidRPr="00D858C7">
        <w:rPr>
          <w:rFonts w:ascii="Calibri" w:hAnsi="Calibri"/>
          <w:sz w:val="20"/>
          <w:szCs w:val="20"/>
        </w:rPr>
        <w:t xml:space="preserve"> </w:t>
      </w:r>
      <w:r w:rsidR="00AB2112">
        <w:rPr>
          <w:rFonts w:ascii="Calibri" w:hAnsi="Calibri"/>
          <w:sz w:val="20"/>
          <w:szCs w:val="20"/>
        </w:rPr>
        <w:t>a</w:t>
      </w:r>
      <w:r w:rsidR="003556E1" w:rsidRPr="00D858C7">
        <w:rPr>
          <w:rFonts w:ascii="Calibri" w:hAnsi="Calibri"/>
          <w:sz w:val="20"/>
          <w:szCs w:val="20"/>
        </w:rPr>
        <w:t xml:space="preserve"> vast majority of gaming and hospitality </w:t>
      </w:r>
      <w:r w:rsidR="00AB2112">
        <w:rPr>
          <w:rFonts w:ascii="Calibri" w:hAnsi="Calibri"/>
          <w:sz w:val="20"/>
          <w:szCs w:val="20"/>
        </w:rPr>
        <w:t xml:space="preserve">domestic technology and services spend. </w:t>
      </w:r>
    </w:p>
    <w:p w14:paraId="5DDAFF44" w14:textId="77777777" w:rsidR="008236B2" w:rsidRDefault="008236B2" w:rsidP="003556E1">
      <w:pPr>
        <w:rPr>
          <w:rFonts w:ascii="Copperplate Gothic Light" w:hAnsi="Copperplate Gothic Light"/>
          <w:b/>
          <w:bCs/>
          <w:color w:val="808000"/>
          <w:sz w:val="20"/>
          <w:szCs w:val="20"/>
        </w:rPr>
      </w:pPr>
    </w:p>
    <w:p w14:paraId="357FBD34" w14:textId="77777777" w:rsidR="00350A88" w:rsidRDefault="00350A88" w:rsidP="003556E1">
      <w:pPr>
        <w:rPr>
          <w:rFonts w:ascii="Calibri" w:hAnsi="Calibri"/>
          <w:sz w:val="20"/>
          <w:szCs w:val="20"/>
        </w:rPr>
      </w:pPr>
    </w:p>
    <w:p w14:paraId="008A4425" w14:textId="77777777" w:rsidR="00350A88" w:rsidRPr="00354E98" w:rsidRDefault="00350A88" w:rsidP="003556E1">
      <w:pPr>
        <w:rPr>
          <w:rFonts w:ascii="Calibri" w:hAnsi="Calibri"/>
          <w:b/>
          <w:bCs/>
          <w:i/>
          <w:iCs/>
          <w:sz w:val="20"/>
          <w:szCs w:val="20"/>
        </w:rPr>
      </w:pPr>
      <w:r w:rsidRPr="00354E98">
        <w:rPr>
          <w:rFonts w:ascii="Calibri" w:hAnsi="Calibri"/>
          <w:b/>
          <w:bCs/>
          <w:i/>
          <w:iCs/>
          <w:sz w:val="20"/>
          <w:szCs w:val="20"/>
        </w:rPr>
        <w:t>A FEW WORDS FROM THE G&amp;L AWARDS HOST JEANNIE CARUSO, CEO of GAMING &amp; LEISURE</w:t>
      </w:r>
    </w:p>
    <w:p w14:paraId="5364E129" w14:textId="77777777" w:rsidR="00354E98" w:rsidRDefault="00350A88" w:rsidP="003556E1">
      <w:pPr>
        <w:rPr>
          <w:rFonts w:ascii="Calibri" w:hAnsi="Calibri"/>
          <w:i/>
          <w:sz w:val="20"/>
          <w:szCs w:val="20"/>
        </w:rPr>
      </w:pPr>
      <w:r w:rsidRPr="00350A88">
        <w:rPr>
          <w:rFonts w:ascii="Calibri" w:hAnsi="Calibri"/>
          <w:i/>
          <w:sz w:val="20"/>
          <w:szCs w:val="20"/>
        </w:rPr>
        <w:t>The</w:t>
      </w:r>
      <w:r w:rsidR="009E0785">
        <w:rPr>
          <w:rFonts w:ascii="Calibri" w:hAnsi="Calibri"/>
          <w:i/>
          <w:sz w:val="20"/>
          <w:szCs w:val="20"/>
        </w:rPr>
        <w:t xml:space="preserve"> Gaming &amp; Leisure organization </w:t>
      </w:r>
      <w:r>
        <w:rPr>
          <w:rFonts w:ascii="Calibri" w:hAnsi="Calibri"/>
          <w:i/>
          <w:sz w:val="20"/>
          <w:szCs w:val="20"/>
        </w:rPr>
        <w:t>is honored and proud to</w:t>
      </w:r>
      <w:r w:rsidRPr="00350A88">
        <w:rPr>
          <w:rFonts w:ascii="Calibri" w:hAnsi="Calibri"/>
          <w:i/>
          <w:sz w:val="20"/>
          <w:szCs w:val="20"/>
        </w:rPr>
        <w:t xml:space="preserve"> host the Annual Gaming &amp; Hospitality Industry Awards allowing all companies globally who enter to be fairly evaluated by the buying constituency without cost. </w:t>
      </w:r>
      <w:r>
        <w:rPr>
          <w:rFonts w:ascii="Calibri" w:hAnsi="Calibri"/>
          <w:i/>
          <w:sz w:val="20"/>
          <w:szCs w:val="20"/>
        </w:rPr>
        <w:t>We feel not having to ‘pay to play’ is a key and critical ingredient to ensure all companies have an equal opportunity to enter.</w:t>
      </w:r>
      <w:r w:rsidRPr="00350A88">
        <w:rPr>
          <w:rFonts w:ascii="Calibri" w:hAnsi="Calibri"/>
          <w:i/>
          <w:sz w:val="20"/>
          <w:szCs w:val="20"/>
        </w:rPr>
        <w:t xml:space="preserve"> The significance and uniquity of the Annual Industry Awards are the creators and judges comprised </w:t>
      </w:r>
      <w:r>
        <w:rPr>
          <w:rFonts w:ascii="Calibri" w:hAnsi="Calibri"/>
          <w:i/>
          <w:sz w:val="20"/>
          <w:szCs w:val="20"/>
        </w:rPr>
        <w:t>within the</w:t>
      </w:r>
      <w:r w:rsidRPr="00350A88">
        <w:rPr>
          <w:rFonts w:ascii="Calibri" w:hAnsi="Calibri"/>
          <w:i/>
          <w:sz w:val="20"/>
          <w:szCs w:val="20"/>
        </w:rPr>
        <w:t xml:space="preserve"> G&amp;L Board and Roundtable colleagues. This distinguished panel, encompassing property owners and operators in the gaming and hospitality industry represent a vast majority of gaming technology </w:t>
      </w:r>
      <w:r w:rsidR="0025185D">
        <w:rPr>
          <w:rFonts w:ascii="Calibri" w:hAnsi="Calibri"/>
          <w:i/>
          <w:sz w:val="20"/>
          <w:szCs w:val="20"/>
        </w:rPr>
        <w:t xml:space="preserve">and services </w:t>
      </w:r>
      <w:r w:rsidR="0025185D" w:rsidRPr="00350A88">
        <w:rPr>
          <w:rFonts w:ascii="Calibri" w:hAnsi="Calibri"/>
          <w:i/>
          <w:sz w:val="20"/>
          <w:szCs w:val="20"/>
        </w:rPr>
        <w:t xml:space="preserve">spend in North America, </w:t>
      </w:r>
      <w:r w:rsidR="0025185D">
        <w:rPr>
          <w:rFonts w:ascii="Calibri" w:hAnsi="Calibri"/>
          <w:i/>
          <w:sz w:val="20"/>
          <w:szCs w:val="20"/>
        </w:rPr>
        <w:t>define</w:t>
      </w:r>
      <w:r w:rsidR="0025185D" w:rsidRPr="00350A88">
        <w:rPr>
          <w:rFonts w:ascii="Calibri" w:hAnsi="Calibri"/>
          <w:i/>
          <w:sz w:val="20"/>
          <w:szCs w:val="20"/>
        </w:rPr>
        <w:t xml:space="preserve"> the awards, create the rigorous review process, analyze the </w:t>
      </w:r>
      <w:r w:rsidR="0025185D">
        <w:rPr>
          <w:rFonts w:ascii="Calibri" w:hAnsi="Calibri"/>
          <w:i/>
          <w:sz w:val="20"/>
          <w:szCs w:val="20"/>
        </w:rPr>
        <w:t>entrants</w:t>
      </w:r>
      <w:r w:rsidR="0025185D" w:rsidRPr="00350A88">
        <w:rPr>
          <w:rFonts w:ascii="Calibri" w:hAnsi="Calibri"/>
          <w:i/>
          <w:sz w:val="20"/>
          <w:szCs w:val="20"/>
        </w:rPr>
        <w:t xml:space="preserve"> and select</w:t>
      </w:r>
      <w:r w:rsidRPr="00350A88">
        <w:rPr>
          <w:rFonts w:ascii="Calibri" w:hAnsi="Calibri"/>
          <w:i/>
          <w:sz w:val="20"/>
          <w:szCs w:val="20"/>
        </w:rPr>
        <w:t xml:space="preserve"> the recipients. </w:t>
      </w:r>
      <w:r>
        <w:rPr>
          <w:rFonts w:ascii="Calibri" w:hAnsi="Calibri"/>
          <w:i/>
          <w:sz w:val="20"/>
          <w:szCs w:val="20"/>
        </w:rPr>
        <w:t>The sound and unbiased methodology employed ensures all companies are evaluated fairly and most importantly by the buying constituency.</w:t>
      </w:r>
    </w:p>
    <w:p w14:paraId="601EB1B1" w14:textId="77777777" w:rsidR="00354E98" w:rsidRDefault="00354E98" w:rsidP="003556E1">
      <w:pPr>
        <w:rPr>
          <w:rFonts w:ascii="Calibri" w:hAnsi="Calibri"/>
          <w:i/>
          <w:sz w:val="20"/>
          <w:szCs w:val="20"/>
        </w:rPr>
      </w:pPr>
    </w:p>
    <w:p w14:paraId="1493C9C4" w14:textId="77777777" w:rsidR="00350A88" w:rsidRPr="00350A88" w:rsidRDefault="00350A88" w:rsidP="003556E1">
      <w:pPr>
        <w:rPr>
          <w:rFonts w:ascii="Calibri" w:hAnsi="Calibri"/>
          <w:i/>
          <w:sz w:val="20"/>
          <w:szCs w:val="20"/>
        </w:rPr>
      </w:pPr>
      <w:r>
        <w:rPr>
          <w:rFonts w:ascii="Calibri" w:hAnsi="Calibri"/>
          <w:i/>
          <w:sz w:val="20"/>
          <w:szCs w:val="20"/>
        </w:rPr>
        <w:t xml:space="preserve"> </w:t>
      </w:r>
      <w:r w:rsidRPr="00350A88">
        <w:rPr>
          <w:rFonts w:ascii="Calibri" w:hAnsi="Calibri"/>
          <w:i/>
          <w:sz w:val="20"/>
          <w:szCs w:val="20"/>
        </w:rPr>
        <w:t xml:space="preserve">Even if a company finds they are not an award recipient, there is incredible value in having their company granularly reviewed by nearly their entire client </w:t>
      </w:r>
      <w:r>
        <w:rPr>
          <w:rFonts w:ascii="Calibri" w:hAnsi="Calibri"/>
          <w:i/>
          <w:sz w:val="20"/>
          <w:szCs w:val="20"/>
        </w:rPr>
        <w:t>base and potential client base.</w:t>
      </w:r>
      <w:r w:rsidR="009E0785">
        <w:rPr>
          <w:rFonts w:ascii="Calibri" w:hAnsi="Calibri"/>
          <w:i/>
          <w:sz w:val="20"/>
          <w:szCs w:val="20"/>
        </w:rPr>
        <w:t xml:space="preserve"> Good luck to all of you!</w:t>
      </w:r>
    </w:p>
    <w:sectPr w:rsidR="00350A88" w:rsidRPr="00350A88" w:rsidSect="0049336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FBAB9" w14:textId="77777777" w:rsidR="007D3AE0" w:rsidRDefault="007D3AE0" w:rsidP="00515DF2">
      <w:r>
        <w:separator/>
      </w:r>
    </w:p>
  </w:endnote>
  <w:endnote w:type="continuationSeparator" w:id="0">
    <w:p w14:paraId="08EFFD72" w14:textId="77777777" w:rsidR="007D3AE0" w:rsidRDefault="007D3AE0" w:rsidP="0051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B125" w14:textId="776E9B8C" w:rsidR="003556E1" w:rsidRPr="00612D87" w:rsidRDefault="003556E1" w:rsidP="003556E1">
    <w:pPr>
      <w:pStyle w:val="NormalBlack"/>
      <w:jc w:val="center"/>
      <w:rPr>
        <w:rFonts w:ascii="Arial Black" w:hAnsi="Arial Black"/>
        <w:b/>
        <w:bCs/>
        <w:color w:val="808000"/>
        <w:sz w:val="24"/>
        <w:szCs w:val="24"/>
      </w:rPr>
    </w:pPr>
    <w:r w:rsidRPr="00612D87">
      <w:rPr>
        <w:rFonts w:ascii="Arial Black" w:hAnsi="Arial Black"/>
        <w:b/>
        <w:bCs/>
        <w:color w:val="C00000"/>
        <w:sz w:val="24"/>
        <w:szCs w:val="24"/>
      </w:rPr>
      <w:t xml:space="preserve">Submission Deadline: June </w:t>
    </w:r>
    <w:r w:rsidR="00E060BE">
      <w:rPr>
        <w:rFonts w:ascii="Arial Black" w:hAnsi="Arial Black"/>
        <w:b/>
        <w:bCs/>
        <w:color w:val="C00000"/>
        <w:sz w:val="24"/>
        <w:szCs w:val="24"/>
      </w:rPr>
      <w:t>2</w:t>
    </w:r>
    <w:r w:rsidRPr="00612D87">
      <w:rPr>
        <w:rFonts w:ascii="Arial Black" w:hAnsi="Arial Black"/>
        <w:b/>
        <w:bCs/>
        <w:color w:val="C00000"/>
        <w:sz w:val="24"/>
        <w:szCs w:val="24"/>
      </w:rPr>
      <w:t xml:space="preserve">, </w:t>
    </w:r>
    <w:r w:rsidR="00C006BA" w:rsidRPr="00612D87">
      <w:rPr>
        <w:rFonts w:ascii="Arial Black" w:hAnsi="Arial Black"/>
        <w:b/>
        <w:bCs/>
        <w:color w:val="C00000"/>
        <w:sz w:val="24"/>
        <w:szCs w:val="24"/>
      </w:rPr>
      <w:t>202</w:t>
    </w:r>
    <w:r w:rsidR="008472AA">
      <w:rPr>
        <w:rFonts w:ascii="Arial Black" w:hAnsi="Arial Black"/>
        <w:b/>
        <w:bCs/>
        <w:color w:val="C00000"/>
        <w:sz w:val="24"/>
        <w:szCs w:val="24"/>
      </w:rPr>
      <w:t>5</w:t>
    </w:r>
    <w:r w:rsidR="00D2080A" w:rsidRPr="00612D87">
      <w:rPr>
        <w:rFonts w:ascii="Arial Black" w:hAnsi="Arial Black"/>
        <w:b/>
        <w:bCs/>
        <w:color w:val="C00000"/>
        <w:sz w:val="24"/>
        <w:szCs w:val="24"/>
      </w:rPr>
      <w:t xml:space="preserve"> by</w:t>
    </w:r>
    <w:r w:rsidR="00003247" w:rsidRPr="00612D87">
      <w:rPr>
        <w:rFonts w:ascii="Arial Black" w:hAnsi="Arial Black"/>
        <w:b/>
        <w:bCs/>
        <w:color w:val="C00000"/>
        <w:sz w:val="24"/>
        <w:szCs w:val="24"/>
      </w:rPr>
      <w:t xml:space="preserve"> </w:t>
    </w:r>
    <w:r w:rsidRPr="00612D87">
      <w:rPr>
        <w:rFonts w:ascii="Arial Black" w:hAnsi="Arial Black"/>
        <w:b/>
        <w:bCs/>
        <w:color w:val="C00000"/>
        <w:sz w:val="24"/>
        <w:szCs w:val="24"/>
      </w:rPr>
      <w:t>9am PST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A927" w14:textId="77777777" w:rsidR="007D3AE0" w:rsidRDefault="007D3AE0" w:rsidP="00515DF2">
      <w:r>
        <w:separator/>
      </w:r>
    </w:p>
  </w:footnote>
  <w:footnote w:type="continuationSeparator" w:id="0">
    <w:p w14:paraId="349084F8" w14:textId="77777777" w:rsidR="007D3AE0" w:rsidRDefault="007D3AE0" w:rsidP="0051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0E3D" w14:textId="77777777" w:rsidR="00515DF2" w:rsidRDefault="00515DF2" w:rsidP="00515DF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96B2" w14:textId="77777777" w:rsidR="00515DF2" w:rsidRPr="007123FA" w:rsidRDefault="00515DF2" w:rsidP="00515DF2">
    <w:pPr>
      <w:pStyle w:val="NormalBlack"/>
      <w:jc w:val="center"/>
      <w:rPr>
        <w:rFonts w:ascii="Copperplate Gothic Light" w:hAnsi="Copperplate Gothic Light"/>
        <w:b/>
        <w:bCs/>
        <w:color w:val="808000"/>
        <w:sz w:val="22"/>
        <w:szCs w:val="22"/>
      </w:rPr>
    </w:pPr>
    <w:r w:rsidRPr="007123FA">
      <w:rPr>
        <w:rFonts w:ascii="Copperplate Gothic Light" w:hAnsi="Copperplate Gothic Light"/>
        <w:b/>
        <w:bCs/>
        <w:color w:val="808000"/>
        <w:sz w:val="22"/>
        <w:szCs w:val="22"/>
      </w:rPr>
      <w:t>G&amp;</w:t>
    </w:r>
    <w:r w:rsidR="007123FA">
      <w:rPr>
        <w:rFonts w:ascii="Copperplate Gothic Light" w:hAnsi="Copperplate Gothic Light"/>
        <w:b/>
        <w:bCs/>
        <w:color w:val="808000"/>
        <w:sz w:val="22"/>
        <w:szCs w:val="22"/>
      </w:rPr>
      <w:t>L</w:t>
    </w:r>
  </w:p>
  <w:p w14:paraId="60A614B0" w14:textId="77777777" w:rsidR="00515DF2" w:rsidRDefault="00515DF2" w:rsidP="00515DF2">
    <w:pPr>
      <w:pStyle w:val="Header"/>
      <w:jc w:val="center"/>
      <w:rPr>
        <w:rFonts w:ascii="Copperplate Gothic Light" w:hAnsi="Copperplate Gothic Light"/>
        <w:b/>
        <w:bCs/>
        <w:color w:val="806000"/>
      </w:rPr>
    </w:pPr>
    <w:r>
      <w:rPr>
        <w:rFonts w:ascii="Copperplate Gothic Light" w:hAnsi="Copperplate Gothic Light"/>
        <w:b/>
        <w:bCs/>
        <w:color w:val="806000"/>
      </w:rPr>
      <w:t>Annual Gaming and Hospitality Industry Awards</w:t>
    </w:r>
  </w:p>
  <w:p w14:paraId="5E747EAD" w14:textId="77777777" w:rsidR="00D21422" w:rsidRDefault="00D21422" w:rsidP="00515D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FF8DD5"/>
    <w:multiLevelType w:val="hybridMultilevel"/>
    <w:tmpl w:val="F69EE8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D6CD4"/>
    <w:multiLevelType w:val="hybridMultilevel"/>
    <w:tmpl w:val="96A6D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DF2EB8"/>
    <w:multiLevelType w:val="hybridMultilevel"/>
    <w:tmpl w:val="C472E6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472E0A"/>
    <w:multiLevelType w:val="hybridMultilevel"/>
    <w:tmpl w:val="2A848404"/>
    <w:lvl w:ilvl="0" w:tplc="7BB2F10E">
      <w:start w:val="1"/>
      <w:numFmt w:val="bullet"/>
      <w:lvlText w:val=""/>
      <w:lvlJc w:val="left"/>
      <w:pPr>
        <w:tabs>
          <w:tab w:val="num" w:pos="108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B534D"/>
    <w:multiLevelType w:val="hybridMultilevel"/>
    <w:tmpl w:val="F5402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17E71"/>
    <w:multiLevelType w:val="hybridMultilevel"/>
    <w:tmpl w:val="2DF21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2E4880"/>
    <w:multiLevelType w:val="multilevel"/>
    <w:tmpl w:val="36D2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5381D"/>
    <w:multiLevelType w:val="hybridMultilevel"/>
    <w:tmpl w:val="CA4AF4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Arial"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Arial"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Arial"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24673F1D"/>
    <w:multiLevelType w:val="hybridMultilevel"/>
    <w:tmpl w:val="DA105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64032"/>
    <w:multiLevelType w:val="hybridMultilevel"/>
    <w:tmpl w:val="DCE83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EE4C0D"/>
    <w:multiLevelType w:val="hybridMultilevel"/>
    <w:tmpl w:val="B29A3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81AA4"/>
    <w:multiLevelType w:val="hybridMultilevel"/>
    <w:tmpl w:val="80EA0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FF7591A"/>
    <w:multiLevelType w:val="hybridMultilevel"/>
    <w:tmpl w:val="1A80FBD8"/>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Arial"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Arial"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Arial" w:hint="default"/>
      </w:rPr>
    </w:lvl>
    <w:lvl w:ilvl="8" w:tplc="14090005" w:tentative="1">
      <w:start w:val="1"/>
      <w:numFmt w:val="bullet"/>
      <w:lvlText w:val=""/>
      <w:lvlJc w:val="left"/>
      <w:pPr>
        <w:ind w:left="6521" w:hanging="360"/>
      </w:pPr>
      <w:rPr>
        <w:rFonts w:ascii="Wingdings" w:hAnsi="Wingdings" w:hint="default"/>
      </w:rPr>
    </w:lvl>
  </w:abstractNum>
  <w:abstractNum w:abstractNumId="13" w15:restartNumberingAfterBreak="0">
    <w:nsid w:val="32214CDF"/>
    <w:multiLevelType w:val="hybridMultilevel"/>
    <w:tmpl w:val="AC584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2680ABB"/>
    <w:multiLevelType w:val="hybridMultilevel"/>
    <w:tmpl w:val="AA421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7421A29"/>
    <w:multiLevelType w:val="multilevel"/>
    <w:tmpl w:val="9F8E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ED2DF5"/>
    <w:multiLevelType w:val="hybridMultilevel"/>
    <w:tmpl w:val="7E3895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214A21"/>
    <w:multiLevelType w:val="hybridMultilevel"/>
    <w:tmpl w:val="1D3AA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253F16"/>
    <w:multiLevelType w:val="hybridMultilevel"/>
    <w:tmpl w:val="D61EBD20"/>
    <w:lvl w:ilvl="0" w:tplc="63809B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B554B"/>
    <w:multiLevelType w:val="hybridMultilevel"/>
    <w:tmpl w:val="BEF4150C"/>
    <w:lvl w:ilvl="0" w:tplc="1409000F">
      <w:start w:val="1"/>
      <w:numFmt w:val="decimal"/>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0" w15:restartNumberingAfterBreak="0">
    <w:nsid w:val="47AA0EA1"/>
    <w:multiLevelType w:val="hybridMultilevel"/>
    <w:tmpl w:val="B0FE7B08"/>
    <w:lvl w:ilvl="0" w:tplc="B606A82E">
      <w:start w:val="1"/>
      <w:numFmt w:val="bullet"/>
      <w:suff w:val="space"/>
      <w:lvlText w:val=""/>
      <w:lvlJc w:val="left"/>
      <w:pPr>
        <w:ind w:left="504" w:hanging="14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0657ED"/>
    <w:multiLevelType w:val="multilevel"/>
    <w:tmpl w:val="DDB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7598A"/>
    <w:multiLevelType w:val="hybridMultilevel"/>
    <w:tmpl w:val="8BCEF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F263352"/>
    <w:multiLevelType w:val="hybridMultilevel"/>
    <w:tmpl w:val="10B8B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pperplate Gothic Light"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pperplate Gothic Light"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pperplate Gothic Light"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0EA131"/>
    <w:multiLevelType w:val="hybridMultilevel"/>
    <w:tmpl w:val="B5EFB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7AF2AC"/>
    <w:multiLevelType w:val="hybridMultilevel"/>
    <w:tmpl w:val="096E2C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2A1B01"/>
    <w:multiLevelType w:val="hybridMultilevel"/>
    <w:tmpl w:val="798664FC"/>
    <w:lvl w:ilvl="0" w:tplc="B552BD44">
      <w:start w:val="1"/>
      <w:numFmt w:val="bullet"/>
      <w:lvlText w:val=""/>
      <w:lvlJc w:val="left"/>
      <w:pPr>
        <w:ind w:left="720" w:firstLine="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804A18"/>
    <w:multiLevelType w:val="hybridMultilevel"/>
    <w:tmpl w:val="6D70BE8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Arial"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Arial"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Arial" w:hint="default"/>
      </w:rPr>
    </w:lvl>
    <w:lvl w:ilvl="8" w:tplc="14090005" w:tentative="1">
      <w:start w:val="1"/>
      <w:numFmt w:val="bullet"/>
      <w:lvlText w:val=""/>
      <w:lvlJc w:val="left"/>
      <w:pPr>
        <w:ind w:left="6525" w:hanging="360"/>
      </w:pPr>
      <w:rPr>
        <w:rFonts w:ascii="Wingdings" w:hAnsi="Wingdings" w:hint="default"/>
      </w:rPr>
    </w:lvl>
  </w:abstractNum>
  <w:abstractNum w:abstractNumId="28" w15:restartNumberingAfterBreak="0">
    <w:nsid w:val="59ED106F"/>
    <w:multiLevelType w:val="hybridMultilevel"/>
    <w:tmpl w:val="57FA6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DF7707"/>
    <w:multiLevelType w:val="hybridMultilevel"/>
    <w:tmpl w:val="1B340B0C"/>
    <w:lvl w:ilvl="0" w:tplc="14090001">
      <w:start w:val="1"/>
      <w:numFmt w:val="bullet"/>
      <w:lvlText w:val=""/>
      <w:lvlJc w:val="left"/>
      <w:pPr>
        <w:ind w:left="761" w:hanging="360"/>
      </w:pPr>
      <w:rPr>
        <w:rFonts w:ascii="Symbol" w:hAnsi="Symbol" w:hint="default"/>
      </w:rPr>
    </w:lvl>
    <w:lvl w:ilvl="1" w:tplc="14090003" w:tentative="1">
      <w:start w:val="1"/>
      <w:numFmt w:val="bullet"/>
      <w:lvlText w:val="o"/>
      <w:lvlJc w:val="left"/>
      <w:pPr>
        <w:ind w:left="1481" w:hanging="360"/>
      </w:pPr>
      <w:rPr>
        <w:rFonts w:ascii="Courier New" w:hAnsi="Courier New" w:cs="Arial" w:hint="default"/>
      </w:rPr>
    </w:lvl>
    <w:lvl w:ilvl="2" w:tplc="14090005" w:tentative="1">
      <w:start w:val="1"/>
      <w:numFmt w:val="bullet"/>
      <w:lvlText w:val=""/>
      <w:lvlJc w:val="left"/>
      <w:pPr>
        <w:ind w:left="2201" w:hanging="360"/>
      </w:pPr>
      <w:rPr>
        <w:rFonts w:ascii="Wingdings" w:hAnsi="Wingdings" w:hint="default"/>
      </w:rPr>
    </w:lvl>
    <w:lvl w:ilvl="3" w:tplc="14090001" w:tentative="1">
      <w:start w:val="1"/>
      <w:numFmt w:val="bullet"/>
      <w:lvlText w:val=""/>
      <w:lvlJc w:val="left"/>
      <w:pPr>
        <w:ind w:left="2921" w:hanging="360"/>
      </w:pPr>
      <w:rPr>
        <w:rFonts w:ascii="Symbol" w:hAnsi="Symbol" w:hint="default"/>
      </w:rPr>
    </w:lvl>
    <w:lvl w:ilvl="4" w:tplc="14090003" w:tentative="1">
      <w:start w:val="1"/>
      <w:numFmt w:val="bullet"/>
      <w:lvlText w:val="o"/>
      <w:lvlJc w:val="left"/>
      <w:pPr>
        <w:ind w:left="3641" w:hanging="360"/>
      </w:pPr>
      <w:rPr>
        <w:rFonts w:ascii="Courier New" w:hAnsi="Courier New" w:cs="Arial" w:hint="default"/>
      </w:rPr>
    </w:lvl>
    <w:lvl w:ilvl="5" w:tplc="14090005" w:tentative="1">
      <w:start w:val="1"/>
      <w:numFmt w:val="bullet"/>
      <w:lvlText w:val=""/>
      <w:lvlJc w:val="left"/>
      <w:pPr>
        <w:ind w:left="4361" w:hanging="360"/>
      </w:pPr>
      <w:rPr>
        <w:rFonts w:ascii="Wingdings" w:hAnsi="Wingdings" w:hint="default"/>
      </w:rPr>
    </w:lvl>
    <w:lvl w:ilvl="6" w:tplc="14090001" w:tentative="1">
      <w:start w:val="1"/>
      <w:numFmt w:val="bullet"/>
      <w:lvlText w:val=""/>
      <w:lvlJc w:val="left"/>
      <w:pPr>
        <w:ind w:left="5081" w:hanging="360"/>
      </w:pPr>
      <w:rPr>
        <w:rFonts w:ascii="Symbol" w:hAnsi="Symbol" w:hint="default"/>
      </w:rPr>
    </w:lvl>
    <w:lvl w:ilvl="7" w:tplc="14090003" w:tentative="1">
      <w:start w:val="1"/>
      <w:numFmt w:val="bullet"/>
      <w:lvlText w:val="o"/>
      <w:lvlJc w:val="left"/>
      <w:pPr>
        <w:ind w:left="5801" w:hanging="360"/>
      </w:pPr>
      <w:rPr>
        <w:rFonts w:ascii="Courier New" w:hAnsi="Courier New" w:cs="Arial" w:hint="default"/>
      </w:rPr>
    </w:lvl>
    <w:lvl w:ilvl="8" w:tplc="14090005" w:tentative="1">
      <w:start w:val="1"/>
      <w:numFmt w:val="bullet"/>
      <w:lvlText w:val=""/>
      <w:lvlJc w:val="left"/>
      <w:pPr>
        <w:ind w:left="6521" w:hanging="360"/>
      </w:pPr>
      <w:rPr>
        <w:rFonts w:ascii="Wingdings" w:hAnsi="Wingdings" w:hint="default"/>
      </w:rPr>
    </w:lvl>
  </w:abstractNum>
  <w:abstractNum w:abstractNumId="30" w15:restartNumberingAfterBreak="0">
    <w:nsid w:val="618C1441"/>
    <w:multiLevelType w:val="hybridMultilevel"/>
    <w:tmpl w:val="83E0D07C"/>
    <w:lvl w:ilvl="0" w:tplc="071CFF88">
      <w:start w:val="1"/>
      <w:numFmt w:val="bullet"/>
      <w:suff w:val="space"/>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633D86"/>
    <w:multiLevelType w:val="hybridMultilevel"/>
    <w:tmpl w:val="1A3E0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10743"/>
    <w:multiLevelType w:val="multilevel"/>
    <w:tmpl w:val="77E8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CB30E2"/>
    <w:multiLevelType w:val="hybridMultilevel"/>
    <w:tmpl w:val="7F6A7B9E"/>
    <w:lvl w:ilvl="0" w:tplc="1AD6D6D6">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BF279B"/>
    <w:multiLevelType w:val="hybridMultilevel"/>
    <w:tmpl w:val="366089DE"/>
    <w:lvl w:ilvl="0" w:tplc="CEC61F6C">
      <w:start w:val="1"/>
      <w:numFmt w:val="bullet"/>
      <w:suff w:val="space"/>
      <w:lvlText w:val=""/>
      <w:lvlJc w:val="left"/>
      <w:pPr>
        <w:ind w:left="576"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58E2456"/>
    <w:multiLevelType w:val="multilevel"/>
    <w:tmpl w:val="64FC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AA7DA4"/>
    <w:multiLevelType w:val="hybridMultilevel"/>
    <w:tmpl w:val="CA9EA272"/>
    <w:lvl w:ilvl="0" w:tplc="3F18D834">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85400A7"/>
    <w:multiLevelType w:val="hybridMultilevel"/>
    <w:tmpl w:val="61DA5376"/>
    <w:lvl w:ilvl="0" w:tplc="8A78BDFC">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4697597">
    <w:abstractNumId w:val="21"/>
  </w:num>
  <w:num w:numId="2" w16cid:durableId="1268390201">
    <w:abstractNumId w:val="6"/>
  </w:num>
  <w:num w:numId="3" w16cid:durableId="1248224408">
    <w:abstractNumId w:val="35"/>
  </w:num>
  <w:num w:numId="4" w16cid:durableId="2024284810">
    <w:abstractNumId w:val="32"/>
  </w:num>
  <w:num w:numId="5" w16cid:durableId="884678764">
    <w:abstractNumId w:val="15"/>
  </w:num>
  <w:num w:numId="6" w16cid:durableId="251821825">
    <w:abstractNumId w:val="24"/>
  </w:num>
  <w:num w:numId="7" w16cid:durableId="438793747">
    <w:abstractNumId w:val="25"/>
  </w:num>
  <w:num w:numId="8" w16cid:durableId="248856838">
    <w:abstractNumId w:val="0"/>
  </w:num>
  <w:num w:numId="9" w16cid:durableId="960496884">
    <w:abstractNumId w:val="37"/>
  </w:num>
  <w:num w:numId="10" w16cid:durableId="978413776">
    <w:abstractNumId w:val="5"/>
  </w:num>
  <w:num w:numId="11" w16cid:durableId="894391828">
    <w:abstractNumId w:val="28"/>
  </w:num>
  <w:num w:numId="12" w16cid:durableId="2085762935">
    <w:abstractNumId w:val="10"/>
  </w:num>
  <w:num w:numId="13" w16cid:durableId="496385874">
    <w:abstractNumId w:val="4"/>
  </w:num>
  <w:num w:numId="14" w16cid:durableId="1701081565">
    <w:abstractNumId w:val="9"/>
  </w:num>
  <w:num w:numId="15" w16cid:durableId="2043479546">
    <w:abstractNumId w:val="26"/>
  </w:num>
  <w:num w:numId="16" w16cid:durableId="1890416271">
    <w:abstractNumId w:val="8"/>
  </w:num>
  <w:num w:numId="17" w16cid:durableId="627056265">
    <w:abstractNumId w:val="31"/>
  </w:num>
  <w:num w:numId="18" w16cid:durableId="648628598">
    <w:abstractNumId w:val="27"/>
  </w:num>
  <w:num w:numId="19" w16cid:durableId="2143843819">
    <w:abstractNumId w:val="29"/>
  </w:num>
  <w:num w:numId="20" w16cid:durableId="4094541">
    <w:abstractNumId w:val="14"/>
  </w:num>
  <w:num w:numId="21" w16cid:durableId="563950791">
    <w:abstractNumId w:val="11"/>
  </w:num>
  <w:num w:numId="22" w16cid:durableId="1873807686">
    <w:abstractNumId w:val="7"/>
  </w:num>
  <w:num w:numId="23" w16cid:durableId="2076004192">
    <w:abstractNumId w:val="13"/>
  </w:num>
  <w:num w:numId="24" w16cid:durableId="1318723977">
    <w:abstractNumId w:val="12"/>
  </w:num>
  <w:num w:numId="25" w16cid:durableId="818573602">
    <w:abstractNumId w:val="19"/>
  </w:num>
  <w:num w:numId="26" w16cid:durableId="6444609">
    <w:abstractNumId w:val="2"/>
  </w:num>
  <w:num w:numId="27" w16cid:durableId="1032655273">
    <w:abstractNumId w:val="22"/>
  </w:num>
  <w:num w:numId="28" w16cid:durableId="791048885">
    <w:abstractNumId w:val="17"/>
  </w:num>
  <w:num w:numId="29" w16cid:durableId="1723864287">
    <w:abstractNumId w:val="16"/>
  </w:num>
  <w:num w:numId="30" w16cid:durableId="1418016576">
    <w:abstractNumId w:val="1"/>
  </w:num>
  <w:num w:numId="31" w16cid:durableId="1637759657">
    <w:abstractNumId w:val="23"/>
  </w:num>
  <w:num w:numId="32" w16cid:durableId="547108081">
    <w:abstractNumId w:val="3"/>
  </w:num>
  <w:num w:numId="33" w16cid:durableId="1289241156">
    <w:abstractNumId w:val="18"/>
  </w:num>
  <w:num w:numId="34" w16cid:durableId="1770347889">
    <w:abstractNumId w:val="33"/>
  </w:num>
  <w:num w:numId="35" w16cid:durableId="152065976">
    <w:abstractNumId w:val="36"/>
  </w:num>
  <w:num w:numId="36" w16cid:durableId="1728189764">
    <w:abstractNumId w:val="30"/>
  </w:num>
  <w:num w:numId="37" w16cid:durableId="30151614">
    <w:abstractNumId w:val="34"/>
  </w:num>
  <w:num w:numId="38" w16cid:durableId="316374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68"/>
    <w:rsid w:val="00003247"/>
    <w:rsid w:val="000039EE"/>
    <w:rsid w:val="000235B1"/>
    <w:rsid w:val="00035430"/>
    <w:rsid w:val="0004614A"/>
    <w:rsid w:val="0008409A"/>
    <w:rsid w:val="00091FFF"/>
    <w:rsid w:val="0009715B"/>
    <w:rsid w:val="000B6172"/>
    <w:rsid w:val="00167AF5"/>
    <w:rsid w:val="001A604D"/>
    <w:rsid w:val="001B5678"/>
    <w:rsid w:val="00202D8F"/>
    <w:rsid w:val="002128FD"/>
    <w:rsid w:val="0025185D"/>
    <w:rsid w:val="0029374C"/>
    <w:rsid w:val="00296A32"/>
    <w:rsid w:val="002A3585"/>
    <w:rsid w:val="002B260E"/>
    <w:rsid w:val="002B758D"/>
    <w:rsid w:val="002E0A23"/>
    <w:rsid w:val="00301E13"/>
    <w:rsid w:val="003148CC"/>
    <w:rsid w:val="00333963"/>
    <w:rsid w:val="00350A88"/>
    <w:rsid w:val="00354E98"/>
    <w:rsid w:val="003556E1"/>
    <w:rsid w:val="00362990"/>
    <w:rsid w:val="00365B6F"/>
    <w:rsid w:val="00390D3E"/>
    <w:rsid w:val="003A6DB6"/>
    <w:rsid w:val="003B73E0"/>
    <w:rsid w:val="003C0133"/>
    <w:rsid w:val="003C12B6"/>
    <w:rsid w:val="003E3B50"/>
    <w:rsid w:val="003E48B7"/>
    <w:rsid w:val="003F7978"/>
    <w:rsid w:val="00410966"/>
    <w:rsid w:val="00426DBF"/>
    <w:rsid w:val="00456775"/>
    <w:rsid w:val="00463FA8"/>
    <w:rsid w:val="00482724"/>
    <w:rsid w:val="00491B40"/>
    <w:rsid w:val="00493366"/>
    <w:rsid w:val="0049732D"/>
    <w:rsid w:val="00497B87"/>
    <w:rsid w:val="004A0268"/>
    <w:rsid w:val="00505C59"/>
    <w:rsid w:val="00515DF2"/>
    <w:rsid w:val="00523D8C"/>
    <w:rsid w:val="0055068D"/>
    <w:rsid w:val="00584AC7"/>
    <w:rsid w:val="005B14F1"/>
    <w:rsid w:val="005C4F41"/>
    <w:rsid w:val="005D6E1E"/>
    <w:rsid w:val="005E0397"/>
    <w:rsid w:val="0060510D"/>
    <w:rsid w:val="00606E6E"/>
    <w:rsid w:val="00611851"/>
    <w:rsid w:val="00612D87"/>
    <w:rsid w:val="006274DD"/>
    <w:rsid w:val="00654BF9"/>
    <w:rsid w:val="006645F6"/>
    <w:rsid w:val="0066563F"/>
    <w:rsid w:val="00680820"/>
    <w:rsid w:val="006A3D1B"/>
    <w:rsid w:val="006A4809"/>
    <w:rsid w:val="006B4469"/>
    <w:rsid w:val="006E015A"/>
    <w:rsid w:val="006E3E86"/>
    <w:rsid w:val="006F01F9"/>
    <w:rsid w:val="006F1F7F"/>
    <w:rsid w:val="00702EF1"/>
    <w:rsid w:val="007123FA"/>
    <w:rsid w:val="0072254B"/>
    <w:rsid w:val="0072318B"/>
    <w:rsid w:val="007314EA"/>
    <w:rsid w:val="0073215C"/>
    <w:rsid w:val="007454D2"/>
    <w:rsid w:val="00761F55"/>
    <w:rsid w:val="00783732"/>
    <w:rsid w:val="007922B6"/>
    <w:rsid w:val="007B2ACB"/>
    <w:rsid w:val="007C6328"/>
    <w:rsid w:val="007D3AE0"/>
    <w:rsid w:val="008236B2"/>
    <w:rsid w:val="00832939"/>
    <w:rsid w:val="008472AA"/>
    <w:rsid w:val="008513DB"/>
    <w:rsid w:val="008527EA"/>
    <w:rsid w:val="008655E3"/>
    <w:rsid w:val="008756EC"/>
    <w:rsid w:val="00880AC5"/>
    <w:rsid w:val="00886583"/>
    <w:rsid w:val="008A7390"/>
    <w:rsid w:val="008C3720"/>
    <w:rsid w:val="008F0DAA"/>
    <w:rsid w:val="008F6C87"/>
    <w:rsid w:val="00900390"/>
    <w:rsid w:val="00906EC2"/>
    <w:rsid w:val="00911276"/>
    <w:rsid w:val="009326C0"/>
    <w:rsid w:val="009511BE"/>
    <w:rsid w:val="00987C83"/>
    <w:rsid w:val="00994617"/>
    <w:rsid w:val="009A12B8"/>
    <w:rsid w:val="009C7D8F"/>
    <w:rsid w:val="009D0649"/>
    <w:rsid w:val="009D6019"/>
    <w:rsid w:val="009E0785"/>
    <w:rsid w:val="009E19F2"/>
    <w:rsid w:val="00A11183"/>
    <w:rsid w:val="00A44EE1"/>
    <w:rsid w:val="00A644B0"/>
    <w:rsid w:val="00A77A22"/>
    <w:rsid w:val="00A83606"/>
    <w:rsid w:val="00AA739A"/>
    <w:rsid w:val="00AB2112"/>
    <w:rsid w:val="00AC3DAD"/>
    <w:rsid w:val="00AE6A59"/>
    <w:rsid w:val="00AF0069"/>
    <w:rsid w:val="00AF1661"/>
    <w:rsid w:val="00B02814"/>
    <w:rsid w:val="00B064C8"/>
    <w:rsid w:val="00B44136"/>
    <w:rsid w:val="00B56AEC"/>
    <w:rsid w:val="00B7541E"/>
    <w:rsid w:val="00B77225"/>
    <w:rsid w:val="00B92DCE"/>
    <w:rsid w:val="00B96C5C"/>
    <w:rsid w:val="00BB4A9F"/>
    <w:rsid w:val="00BC1413"/>
    <w:rsid w:val="00BC77DA"/>
    <w:rsid w:val="00C006BA"/>
    <w:rsid w:val="00C21CB8"/>
    <w:rsid w:val="00C2347E"/>
    <w:rsid w:val="00C263D6"/>
    <w:rsid w:val="00C34C85"/>
    <w:rsid w:val="00C40E0F"/>
    <w:rsid w:val="00C52AAF"/>
    <w:rsid w:val="00C73684"/>
    <w:rsid w:val="00C7607E"/>
    <w:rsid w:val="00CA2003"/>
    <w:rsid w:val="00CA767D"/>
    <w:rsid w:val="00D2080A"/>
    <w:rsid w:val="00D21422"/>
    <w:rsid w:val="00D2477C"/>
    <w:rsid w:val="00D42130"/>
    <w:rsid w:val="00D5711E"/>
    <w:rsid w:val="00D654AD"/>
    <w:rsid w:val="00D846F5"/>
    <w:rsid w:val="00D858C7"/>
    <w:rsid w:val="00D93363"/>
    <w:rsid w:val="00DA434E"/>
    <w:rsid w:val="00DA7DCF"/>
    <w:rsid w:val="00DB493C"/>
    <w:rsid w:val="00E029E5"/>
    <w:rsid w:val="00E060BE"/>
    <w:rsid w:val="00E14120"/>
    <w:rsid w:val="00E84FB5"/>
    <w:rsid w:val="00EB1238"/>
    <w:rsid w:val="00EC32BF"/>
    <w:rsid w:val="00EC6E7B"/>
    <w:rsid w:val="00ED0AD5"/>
    <w:rsid w:val="00F04125"/>
    <w:rsid w:val="00F457EA"/>
    <w:rsid w:val="00F8531A"/>
    <w:rsid w:val="00F9617B"/>
    <w:rsid w:val="00FA5151"/>
    <w:rsid w:val="00FA778E"/>
    <w:rsid w:val="00FB10BB"/>
    <w:rsid w:val="00FD7696"/>
    <w:rsid w:val="00FD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42798"/>
  <w15:chartTrackingRefBased/>
  <w15:docId w15:val="{A8F40BAA-5A32-467D-8589-C2947997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outlineLvl w:val="0"/>
    </w:pPr>
    <w:rPr>
      <w:rFonts w:ascii="Arial" w:hAnsi="Arial"/>
      <w:kern w:val="36"/>
      <w:sz w:val="38"/>
      <w:szCs w:val="38"/>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5C81A7"/>
      <w:u w:val="single"/>
    </w:rPr>
  </w:style>
  <w:style w:type="character" w:customStyle="1" w:styleId="Emphasis1">
    <w:name w:val="Emphasis1"/>
    <w:rPr>
      <w:i w:val="0"/>
      <w:iCs w:val="0"/>
    </w:rPr>
  </w:style>
  <w:style w:type="paragraph" w:customStyle="1" w:styleId="NormalWeb22">
    <w:name w:val="Normal (Web)22"/>
    <w:basedOn w:val="Normal"/>
    <w:rPr>
      <w:lang w:bidi="mr-IN"/>
    </w:rPr>
  </w:style>
  <w:style w:type="character" w:customStyle="1" w:styleId="graytext1">
    <w:name w:val="graytext1"/>
    <w:rPr>
      <w:color w:val="666666"/>
    </w:rPr>
  </w:style>
  <w:style w:type="paragraph" w:customStyle="1" w:styleId="CM12">
    <w:name w:val="CM12"/>
    <w:basedOn w:val="Normal"/>
    <w:next w:val="Normal"/>
    <w:pPr>
      <w:widowControl w:val="0"/>
      <w:autoSpaceDE w:val="0"/>
      <w:autoSpaceDN w:val="0"/>
      <w:adjustRightInd w:val="0"/>
      <w:spacing w:after="235"/>
    </w:pPr>
    <w:rPr>
      <w:rFonts w:cs="Mangal"/>
      <w:lang w:bidi="mr-IN"/>
    </w:rPr>
  </w:style>
  <w:style w:type="paragraph" w:customStyle="1" w:styleId="NormalWeb20">
    <w:name w:val="Normal (Web)20"/>
    <w:basedOn w:val="Normal"/>
    <w:rPr>
      <w:color w:val="000000"/>
      <w:lang w:bidi="mr-IN"/>
    </w:rPr>
  </w:style>
  <w:style w:type="paragraph" w:customStyle="1" w:styleId="Default">
    <w:name w:val="Default"/>
    <w:pPr>
      <w:widowControl w:val="0"/>
      <w:autoSpaceDE w:val="0"/>
      <w:autoSpaceDN w:val="0"/>
      <w:adjustRightInd w:val="0"/>
    </w:pPr>
    <w:rPr>
      <w:color w:val="000000"/>
      <w:sz w:val="24"/>
      <w:szCs w:val="24"/>
      <w:lang w:bidi="mr-IN"/>
    </w:rPr>
  </w:style>
  <w:style w:type="paragraph" w:customStyle="1" w:styleId="CM2">
    <w:name w:val="CM2"/>
    <w:basedOn w:val="Default"/>
    <w:next w:val="Default"/>
    <w:pPr>
      <w:spacing w:line="236" w:lineRule="atLeast"/>
    </w:pPr>
    <w:rPr>
      <w:rFonts w:cs="Mangal"/>
      <w:color w:val="auto"/>
    </w:rPr>
  </w:style>
  <w:style w:type="paragraph" w:customStyle="1" w:styleId="CM15">
    <w:name w:val="CM15"/>
    <w:basedOn w:val="Default"/>
    <w:next w:val="Default"/>
    <w:pPr>
      <w:spacing w:after="468"/>
    </w:pPr>
    <w:rPr>
      <w:rFonts w:cs="Mangal"/>
      <w:color w:val="auto"/>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NormalBlack">
    <w:name w:val="Normal + Black"/>
    <w:basedOn w:val="Heading1"/>
    <w:pPr>
      <w:tabs>
        <w:tab w:val="left" w:pos="4185"/>
      </w:tabs>
    </w:pPr>
    <w:rPr>
      <w:rFonts w:ascii="Times New Roman" w:hAnsi="Times New Roman"/>
      <w:color w:val="000000"/>
      <w:sz w:val="28"/>
      <w:szCs w:val="28"/>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character" w:styleId="Strong">
    <w:name w:val="Strong"/>
    <w:qFormat/>
    <w:rPr>
      <w:b/>
      <w:bCs/>
    </w:rPr>
  </w:style>
  <w:style w:type="paragraph" w:customStyle="1" w:styleId="ColorfulList-Accent11">
    <w:name w:val="Colorful List - Accent 11"/>
    <w:basedOn w:val="Normal"/>
    <w:uiPriority w:val="34"/>
    <w:qFormat/>
    <w:pPr>
      <w:ind w:left="720"/>
      <w:contextualSpacing/>
    </w:pPr>
  </w:style>
  <w:style w:type="character" w:customStyle="1" w:styleId="text-block">
    <w:name w:val="text-block"/>
    <w:basedOn w:val="DefaultParagraphFont"/>
    <w:rsid w:val="00EB0894"/>
  </w:style>
  <w:style w:type="paragraph" w:customStyle="1" w:styleId="NEWNORMAL">
    <w:name w:val="NEW NORMAL"/>
    <w:basedOn w:val="Normal"/>
    <w:link w:val="NEWNORMALChar"/>
    <w:qFormat/>
    <w:rsid w:val="00310DEF"/>
    <w:pPr>
      <w:tabs>
        <w:tab w:val="right" w:leader="dot" w:pos="9350"/>
      </w:tabs>
      <w:ind w:left="567"/>
      <w:jc w:val="both"/>
    </w:pPr>
    <w:rPr>
      <w:rFonts w:ascii="Arial" w:hAnsi="Arial"/>
      <w:sz w:val="22"/>
      <w:szCs w:val="22"/>
    </w:rPr>
  </w:style>
  <w:style w:type="character" w:customStyle="1" w:styleId="NEWNORMALChar">
    <w:name w:val="NEW NORMAL Char"/>
    <w:link w:val="NEWNORMAL"/>
    <w:rsid w:val="00310DEF"/>
    <w:rPr>
      <w:rFonts w:ascii="Arial" w:hAnsi="Arial"/>
      <w:sz w:val="22"/>
      <w:szCs w:val="22"/>
      <w:lang w:val="en-US" w:eastAsia="en-US"/>
    </w:rPr>
  </w:style>
  <w:style w:type="character" w:customStyle="1" w:styleId="apple-style-span">
    <w:name w:val="apple-style-span"/>
    <w:basedOn w:val="DefaultParagraphFont"/>
    <w:rsid w:val="00163E7D"/>
  </w:style>
  <w:style w:type="table" w:styleId="TableGrid">
    <w:name w:val="Table Grid"/>
    <w:basedOn w:val="TableNormal"/>
    <w:rsid w:val="006B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136"/>
    <w:pPr>
      <w:ind w:left="720"/>
      <w:contextualSpacing/>
    </w:pPr>
  </w:style>
  <w:style w:type="character" w:styleId="UnresolvedMention">
    <w:name w:val="Unresolved Mention"/>
    <w:uiPriority w:val="99"/>
    <w:semiHidden/>
    <w:unhideWhenUsed/>
    <w:rsid w:val="00B96C5C"/>
    <w:rPr>
      <w:color w:val="808080"/>
      <w:shd w:val="clear" w:color="auto" w:fill="E6E6E6"/>
    </w:rPr>
  </w:style>
  <w:style w:type="paragraph" w:styleId="Header">
    <w:name w:val="header"/>
    <w:basedOn w:val="Normal"/>
    <w:link w:val="HeaderChar"/>
    <w:unhideWhenUsed/>
    <w:rsid w:val="00515DF2"/>
    <w:pPr>
      <w:tabs>
        <w:tab w:val="center" w:pos="4680"/>
        <w:tab w:val="right" w:pos="9360"/>
      </w:tabs>
    </w:pPr>
  </w:style>
  <w:style w:type="character" w:customStyle="1" w:styleId="HeaderChar">
    <w:name w:val="Header Char"/>
    <w:link w:val="Header"/>
    <w:rsid w:val="00515DF2"/>
    <w:rPr>
      <w:sz w:val="24"/>
      <w:szCs w:val="24"/>
    </w:rPr>
  </w:style>
  <w:style w:type="paragraph" w:styleId="Footer">
    <w:name w:val="footer"/>
    <w:basedOn w:val="Normal"/>
    <w:link w:val="FooterChar"/>
    <w:unhideWhenUsed/>
    <w:rsid w:val="00515DF2"/>
    <w:pPr>
      <w:tabs>
        <w:tab w:val="center" w:pos="4680"/>
        <w:tab w:val="right" w:pos="9360"/>
      </w:tabs>
    </w:pPr>
  </w:style>
  <w:style w:type="character" w:customStyle="1" w:styleId="FooterChar">
    <w:name w:val="Footer Char"/>
    <w:link w:val="Footer"/>
    <w:rsid w:val="00515DF2"/>
    <w:rPr>
      <w:sz w:val="24"/>
      <w:szCs w:val="24"/>
    </w:rPr>
  </w:style>
  <w:style w:type="paragraph" w:styleId="Revision">
    <w:name w:val="Revision"/>
    <w:hidden/>
    <w:semiHidden/>
    <w:rsid w:val="00AE6A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nie@mygamingandleisu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t.lewin@bartlewin.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0027-1DB0-4750-917B-0BC02C5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Gaming and Leisure Magazine Gaming Industry Product Interoperability Award 2009 Nomination Form</vt:lpstr>
    </vt:vector>
  </TitlesOfParts>
  <Company>Hewlett-Packard</Company>
  <LinksUpToDate>false</LinksUpToDate>
  <CharactersWithSpaces>13534</CharactersWithSpaces>
  <SharedDoc>false</SharedDoc>
  <HLinks>
    <vt:vector size="12" baseType="variant">
      <vt:variant>
        <vt:i4>4915302</vt:i4>
      </vt:variant>
      <vt:variant>
        <vt:i4>3</vt:i4>
      </vt:variant>
      <vt:variant>
        <vt:i4>0</vt:i4>
      </vt:variant>
      <vt:variant>
        <vt:i4>5</vt:i4>
      </vt:variant>
      <vt:variant>
        <vt:lpwstr>mailto:jeannie@mygamingandleisure.com</vt:lpwstr>
      </vt:variant>
      <vt:variant>
        <vt:lpwstr/>
      </vt:variant>
      <vt:variant>
        <vt:i4>4718636</vt:i4>
      </vt:variant>
      <vt:variant>
        <vt:i4>0</vt:i4>
      </vt:variant>
      <vt:variant>
        <vt:i4>0</vt:i4>
      </vt:variant>
      <vt:variant>
        <vt:i4>5</vt:i4>
      </vt:variant>
      <vt:variant>
        <vt:lpwstr>mailto:bart.lewin@bartlewin.com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and Leisure Magazine Gaming Industry Product Interoperability Award 2009 Nomination Form</dc:title>
  <dc:subject/>
  <dc:creator>Bart A. Lewin</dc:creator>
  <cp:keywords/>
  <cp:lastModifiedBy>Jeannie Caruso</cp:lastModifiedBy>
  <cp:revision>2</cp:revision>
  <cp:lastPrinted>2010-09-01T17:31:00Z</cp:lastPrinted>
  <dcterms:created xsi:type="dcterms:W3CDTF">2026-03-26T17:36:00Z</dcterms:created>
  <dcterms:modified xsi:type="dcterms:W3CDTF">2026-03-26T17:36:00Z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1eb6e3ff-da05-4b29-a87c-d078b3394110</vt:lpwstr>
  </property>
</Properties>
</file>